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63766" w14:textId="77777777" w:rsidR="00B47297" w:rsidRPr="00393F53" w:rsidRDefault="00B47297" w:rsidP="00E654E0">
      <w:pPr>
        <w:jc w:val="both"/>
        <w:rPr>
          <w:i/>
          <w:vanish/>
          <w:szCs w:val="24"/>
        </w:rPr>
      </w:pPr>
      <w:r w:rsidRPr="00393F53">
        <w:rPr>
          <w:i/>
          <w:vanish/>
          <w:szCs w:val="24"/>
        </w:rPr>
        <w:t xml:space="preserve">INSTRUCTIONS: </w:t>
      </w:r>
      <w:r w:rsidR="002F598F" w:rsidRPr="00393F53">
        <w:rPr>
          <w:i/>
          <w:vanish/>
          <w:szCs w:val="24"/>
        </w:rPr>
        <w:t>Parcel Maps are governed by Municipal Code 16.08</w:t>
      </w:r>
    </w:p>
    <w:p w14:paraId="4A684BD3" w14:textId="77777777" w:rsidR="00EA3D88" w:rsidRPr="00393F53" w:rsidRDefault="00EA3D88" w:rsidP="00E654E0">
      <w:pPr>
        <w:jc w:val="both"/>
        <w:rPr>
          <w:i/>
          <w:vanish/>
          <w:szCs w:val="24"/>
        </w:rPr>
      </w:pPr>
    </w:p>
    <w:p w14:paraId="1E31BC97" w14:textId="77777777" w:rsidR="00B47297" w:rsidRPr="00393F53" w:rsidRDefault="00B47297" w:rsidP="00E654E0">
      <w:pPr>
        <w:pStyle w:val="Heading2"/>
        <w:tabs>
          <w:tab w:val="left" w:pos="1668"/>
        </w:tabs>
        <w:jc w:val="both"/>
        <w:rPr>
          <w:szCs w:val="24"/>
        </w:rPr>
      </w:pPr>
      <w:r w:rsidRPr="00393F53">
        <w:rPr>
          <w:szCs w:val="24"/>
        </w:rPr>
        <w:t>Instructions</w:t>
      </w:r>
    </w:p>
    <w:p w14:paraId="751CA5A6" w14:textId="7DBC9219" w:rsidR="00B47297" w:rsidRDefault="00E55FE1" w:rsidP="00E654E0">
      <w:pPr>
        <w:spacing w:after="240"/>
        <w:jc w:val="both"/>
        <w:rPr>
          <w:szCs w:val="24"/>
        </w:rPr>
      </w:pPr>
      <w:r>
        <w:rPr>
          <w:szCs w:val="24"/>
        </w:rPr>
        <w:t xml:space="preserve">The Public Works and Community Development Departments collaborate in processing parcel map applications. </w:t>
      </w:r>
      <w:r w:rsidR="002F598F" w:rsidRPr="00393F53">
        <w:rPr>
          <w:szCs w:val="24"/>
        </w:rPr>
        <w:t xml:space="preserve">The applicant should first discuss </w:t>
      </w:r>
      <w:r w:rsidR="004962A3">
        <w:rPr>
          <w:szCs w:val="24"/>
        </w:rPr>
        <w:t xml:space="preserve">with staff member </w:t>
      </w:r>
      <w:r w:rsidR="002F598F" w:rsidRPr="00393F53">
        <w:rPr>
          <w:szCs w:val="24"/>
        </w:rPr>
        <w:t>the points involved in the proposed applicatio</w:t>
      </w:r>
      <w:r w:rsidR="004962A3">
        <w:rPr>
          <w:szCs w:val="24"/>
        </w:rPr>
        <w:t>n.</w:t>
      </w:r>
    </w:p>
    <w:p w14:paraId="7DECEFBA" w14:textId="0E133A09" w:rsidR="004962A3" w:rsidRPr="00393F53" w:rsidRDefault="004962A3" w:rsidP="00E654E0">
      <w:pPr>
        <w:spacing w:after="240"/>
        <w:jc w:val="both"/>
        <w:rPr>
          <w:szCs w:val="24"/>
        </w:rPr>
      </w:pPr>
      <w:r>
        <w:rPr>
          <w:szCs w:val="24"/>
        </w:rPr>
        <w:t xml:space="preserve">Parcel map with associated </w:t>
      </w:r>
      <w:r w:rsidR="00E55FE1">
        <w:rPr>
          <w:szCs w:val="24"/>
        </w:rPr>
        <w:t>structure construction</w:t>
      </w:r>
      <w:r>
        <w:rPr>
          <w:szCs w:val="24"/>
        </w:rPr>
        <w:t xml:space="preserve"> </w:t>
      </w:r>
      <w:r w:rsidR="003B0812">
        <w:rPr>
          <w:szCs w:val="24"/>
        </w:rPr>
        <w:t xml:space="preserve">is submitted </w:t>
      </w:r>
      <w:r w:rsidR="00E55FE1">
        <w:rPr>
          <w:szCs w:val="24"/>
        </w:rPr>
        <w:t>to Community Development through a land use project application. Otherwise, Public Works will do the intake of the Parcel Map application.</w:t>
      </w:r>
    </w:p>
    <w:p w14:paraId="670BC55E" w14:textId="77777777" w:rsidR="002F598F" w:rsidRPr="00393F53" w:rsidRDefault="002F598F" w:rsidP="00E654E0">
      <w:pPr>
        <w:pStyle w:val="Heading2"/>
        <w:tabs>
          <w:tab w:val="left" w:pos="1668"/>
        </w:tabs>
        <w:jc w:val="both"/>
        <w:rPr>
          <w:szCs w:val="24"/>
        </w:rPr>
      </w:pPr>
      <w:r w:rsidRPr="00393F53">
        <w:rPr>
          <w:szCs w:val="24"/>
        </w:rPr>
        <w:t>Tentative Parcel Map</w:t>
      </w:r>
    </w:p>
    <w:p w14:paraId="499F8EED" w14:textId="1A151199" w:rsidR="002F598F" w:rsidRPr="00393F53" w:rsidRDefault="002F598F" w:rsidP="00E654E0">
      <w:pPr>
        <w:spacing w:after="240"/>
        <w:jc w:val="both"/>
        <w:rPr>
          <w:szCs w:val="24"/>
        </w:rPr>
      </w:pPr>
      <w:r w:rsidRPr="00393F53">
        <w:rPr>
          <w:szCs w:val="24"/>
        </w:rPr>
        <w:t xml:space="preserve">Each </w:t>
      </w:r>
      <w:r w:rsidR="008A1ACC">
        <w:rPr>
          <w:szCs w:val="24"/>
        </w:rPr>
        <w:t>person</w:t>
      </w:r>
      <w:r w:rsidRPr="00393F53">
        <w:rPr>
          <w:szCs w:val="24"/>
        </w:rPr>
        <w:t xml:space="preserve"> filing a Tentative Parcel Map (TPM) must certify that he is the record owner of the property or that the record owner of the property cons</w:t>
      </w:r>
      <w:r w:rsidR="00E654E0" w:rsidRPr="00393F53">
        <w:rPr>
          <w:szCs w:val="24"/>
        </w:rPr>
        <w:t xml:space="preserve">ents to the filing of the Map. </w:t>
      </w:r>
      <w:r w:rsidRPr="00393F53">
        <w:rPr>
          <w:szCs w:val="24"/>
        </w:rPr>
        <w:t>All information shall be submitted on the appl</w:t>
      </w:r>
      <w:r w:rsidR="00E654E0" w:rsidRPr="00393F53">
        <w:rPr>
          <w:szCs w:val="24"/>
        </w:rPr>
        <w:t xml:space="preserve">ication forms. </w:t>
      </w:r>
      <w:r w:rsidRPr="00393F53">
        <w:rPr>
          <w:szCs w:val="24"/>
        </w:rPr>
        <w:t>Prin</w:t>
      </w:r>
      <w:r w:rsidR="00E654E0" w:rsidRPr="00393F53">
        <w:rPr>
          <w:szCs w:val="24"/>
        </w:rPr>
        <w:t xml:space="preserve">t or type with black ink only. </w:t>
      </w:r>
      <w:r w:rsidRPr="00393F53">
        <w:rPr>
          <w:szCs w:val="24"/>
        </w:rPr>
        <w:t>Signatures shall be in black ink only.</w:t>
      </w:r>
    </w:p>
    <w:p w14:paraId="093AE388" w14:textId="77777777" w:rsidR="002F598F" w:rsidRPr="00393F53" w:rsidRDefault="002F598F" w:rsidP="00E654E0">
      <w:pPr>
        <w:spacing w:after="240"/>
        <w:jc w:val="both"/>
        <w:rPr>
          <w:szCs w:val="24"/>
        </w:rPr>
      </w:pPr>
      <w:r w:rsidRPr="00393F53">
        <w:rPr>
          <w:szCs w:val="24"/>
        </w:rPr>
        <w:t>The Tentative Parcel Map shall show, contain or be accompanied in writing by the following information:</w:t>
      </w:r>
    </w:p>
    <w:p w14:paraId="33378C2F" w14:textId="77777777" w:rsidR="002F598F" w:rsidRPr="00393F53" w:rsidRDefault="002F598F" w:rsidP="00E654E0">
      <w:pPr>
        <w:numPr>
          <w:ilvl w:val="0"/>
          <w:numId w:val="28"/>
        </w:numPr>
        <w:tabs>
          <w:tab w:val="left" w:pos="360"/>
        </w:tabs>
        <w:spacing w:after="240"/>
        <w:jc w:val="both"/>
        <w:rPr>
          <w:szCs w:val="24"/>
        </w:rPr>
      </w:pPr>
      <w:r w:rsidRPr="00393F53">
        <w:rPr>
          <w:szCs w:val="24"/>
        </w:rPr>
        <w:t>A Plot Plan drawn to suitable scale showing the following:</w:t>
      </w:r>
    </w:p>
    <w:p w14:paraId="7509AE41" w14:textId="77777777" w:rsidR="002F598F" w:rsidRPr="00393F53" w:rsidRDefault="002F598F" w:rsidP="00E654E0">
      <w:pPr>
        <w:numPr>
          <w:ilvl w:val="1"/>
          <w:numId w:val="28"/>
        </w:numPr>
        <w:tabs>
          <w:tab w:val="left" w:pos="720"/>
        </w:tabs>
        <w:spacing w:after="240"/>
        <w:jc w:val="both"/>
        <w:rPr>
          <w:szCs w:val="24"/>
        </w:rPr>
      </w:pPr>
      <w:r w:rsidRPr="00393F53">
        <w:rPr>
          <w:szCs w:val="24"/>
        </w:rPr>
        <w:t>The exterior boundaries of the property including all bordering streets or easements.</w:t>
      </w:r>
    </w:p>
    <w:p w14:paraId="0F6EE2E3" w14:textId="77777777" w:rsidR="002F598F" w:rsidRPr="00393F53" w:rsidRDefault="002F598F" w:rsidP="00E654E0">
      <w:pPr>
        <w:numPr>
          <w:ilvl w:val="1"/>
          <w:numId w:val="28"/>
        </w:numPr>
        <w:tabs>
          <w:tab w:val="left" w:pos="720"/>
        </w:tabs>
        <w:spacing w:after="240"/>
        <w:jc w:val="both"/>
        <w:rPr>
          <w:szCs w:val="24"/>
        </w:rPr>
      </w:pPr>
      <w:r w:rsidRPr="00393F53">
        <w:rPr>
          <w:szCs w:val="24"/>
        </w:rPr>
        <w:t>The location of the property in relation to the nearest street intersection.</w:t>
      </w:r>
    </w:p>
    <w:p w14:paraId="2C02C7E7" w14:textId="77777777" w:rsidR="002F598F" w:rsidRPr="00393F53" w:rsidRDefault="002F598F" w:rsidP="00E654E0">
      <w:pPr>
        <w:numPr>
          <w:ilvl w:val="1"/>
          <w:numId w:val="28"/>
        </w:numPr>
        <w:tabs>
          <w:tab w:val="left" w:pos="720"/>
        </w:tabs>
        <w:spacing w:after="240"/>
        <w:jc w:val="both"/>
        <w:rPr>
          <w:szCs w:val="24"/>
        </w:rPr>
      </w:pPr>
      <w:r w:rsidRPr="00393F53">
        <w:rPr>
          <w:szCs w:val="24"/>
        </w:rPr>
        <w:t>The layout of the proposed parcels, the dimensions of each, and a number on each parcel.</w:t>
      </w:r>
    </w:p>
    <w:p w14:paraId="01BBAD8E" w14:textId="77777777" w:rsidR="002F598F" w:rsidRPr="00393F53" w:rsidRDefault="002F598F" w:rsidP="00E654E0">
      <w:pPr>
        <w:numPr>
          <w:ilvl w:val="1"/>
          <w:numId w:val="28"/>
        </w:numPr>
        <w:tabs>
          <w:tab w:val="left" w:pos="720"/>
        </w:tabs>
        <w:spacing w:after="240"/>
        <w:jc w:val="both"/>
        <w:rPr>
          <w:szCs w:val="24"/>
        </w:rPr>
      </w:pPr>
      <w:r w:rsidRPr="00393F53">
        <w:rPr>
          <w:szCs w:val="24"/>
        </w:rPr>
        <w:t>The location of each existing building or structure and the distance of each from the nearest parcel line.</w:t>
      </w:r>
    </w:p>
    <w:p w14:paraId="17FDE2C0" w14:textId="77777777" w:rsidR="002F598F" w:rsidRPr="00393F53" w:rsidRDefault="002F598F" w:rsidP="00E654E0">
      <w:pPr>
        <w:numPr>
          <w:ilvl w:val="1"/>
          <w:numId w:val="28"/>
        </w:numPr>
        <w:tabs>
          <w:tab w:val="left" w:pos="720"/>
        </w:tabs>
        <w:spacing w:after="240"/>
        <w:jc w:val="both"/>
        <w:rPr>
          <w:szCs w:val="24"/>
        </w:rPr>
      </w:pPr>
      <w:r w:rsidRPr="00393F53">
        <w:rPr>
          <w:szCs w:val="24"/>
        </w:rPr>
        <w:t>The location of existing we</w:t>
      </w:r>
      <w:r w:rsidR="00E654E0" w:rsidRPr="00393F53">
        <w:rPr>
          <w:szCs w:val="24"/>
        </w:rPr>
        <w:t xml:space="preserve">lls, cesspools, septic systems. </w:t>
      </w:r>
      <w:r w:rsidRPr="00393F53">
        <w:rPr>
          <w:szCs w:val="24"/>
        </w:rPr>
        <w:t>Irrigation lines and underground structures and the distance of each from the nearest parcel line.</w:t>
      </w:r>
    </w:p>
    <w:p w14:paraId="01F0A225" w14:textId="77777777" w:rsidR="002F598F" w:rsidRPr="00393F53" w:rsidRDefault="002F598F" w:rsidP="00E654E0">
      <w:pPr>
        <w:numPr>
          <w:ilvl w:val="1"/>
          <w:numId w:val="28"/>
        </w:numPr>
        <w:tabs>
          <w:tab w:val="left" w:pos="720"/>
        </w:tabs>
        <w:spacing w:after="240"/>
        <w:jc w:val="both"/>
        <w:rPr>
          <w:szCs w:val="24"/>
        </w:rPr>
      </w:pPr>
      <w:r w:rsidRPr="00393F53">
        <w:rPr>
          <w:szCs w:val="24"/>
        </w:rPr>
        <w:t>The location of existing and/or proposed easements including those which cross adjacent properties to serve the proposed parcels.</w:t>
      </w:r>
    </w:p>
    <w:p w14:paraId="07890703" w14:textId="77777777" w:rsidR="002F598F" w:rsidRPr="00393F53" w:rsidRDefault="002F598F" w:rsidP="00E654E0">
      <w:pPr>
        <w:numPr>
          <w:ilvl w:val="0"/>
          <w:numId w:val="28"/>
        </w:numPr>
        <w:tabs>
          <w:tab w:val="left" w:pos="360"/>
        </w:tabs>
        <w:spacing w:after="240"/>
        <w:jc w:val="both"/>
        <w:rPr>
          <w:szCs w:val="24"/>
        </w:rPr>
      </w:pPr>
      <w:r w:rsidRPr="00393F53">
        <w:rPr>
          <w:szCs w:val="24"/>
        </w:rPr>
        <w:t>A full legal description of the property to be divided, including the legal description of any easements or right-of-way necessary to provide vehicular access thereto or affecting the usability of the property.</w:t>
      </w:r>
    </w:p>
    <w:p w14:paraId="2EDEBFF5" w14:textId="77777777" w:rsidR="002F598F" w:rsidRPr="00393F53" w:rsidRDefault="002F598F" w:rsidP="00E654E0">
      <w:pPr>
        <w:numPr>
          <w:ilvl w:val="0"/>
          <w:numId w:val="28"/>
        </w:numPr>
        <w:tabs>
          <w:tab w:val="left" w:pos="360"/>
        </w:tabs>
        <w:spacing w:after="240"/>
        <w:jc w:val="both"/>
        <w:rPr>
          <w:szCs w:val="24"/>
        </w:rPr>
      </w:pPr>
      <w:r w:rsidRPr="00393F53">
        <w:rPr>
          <w:szCs w:val="24"/>
        </w:rPr>
        <w:t>The name, address, telephone number, and email address of both the person filing the Map and the record owner of the property.</w:t>
      </w:r>
    </w:p>
    <w:p w14:paraId="3276D783" w14:textId="77777777" w:rsidR="002F598F" w:rsidRPr="00393F53" w:rsidRDefault="002F598F" w:rsidP="00E654E0">
      <w:pPr>
        <w:numPr>
          <w:ilvl w:val="0"/>
          <w:numId w:val="28"/>
        </w:numPr>
        <w:tabs>
          <w:tab w:val="left" w:pos="360"/>
        </w:tabs>
        <w:spacing w:after="240"/>
        <w:jc w:val="both"/>
        <w:rPr>
          <w:szCs w:val="24"/>
        </w:rPr>
      </w:pPr>
      <w:r w:rsidRPr="00393F53">
        <w:rPr>
          <w:szCs w:val="24"/>
        </w:rPr>
        <w:t>The source, name of supplier, quality and an estimate of available quantity of potable domestic water.</w:t>
      </w:r>
    </w:p>
    <w:p w14:paraId="14368C0E" w14:textId="77777777" w:rsidR="002F598F" w:rsidRPr="00393F53" w:rsidRDefault="002F598F" w:rsidP="00E654E0">
      <w:pPr>
        <w:numPr>
          <w:ilvl w:val="0"/>
          <w:numId w:val="28"/>
        </w:numPr>
        <w:tabs>
          <w:tab w:val="left" w:pos="360"/>
        </w:tabs>
        <w:spacing w:after="240"/>
        <w:jc w:val="both"/>
        <w:rPr>
          <w:szCs w:val="24"/>
        </w:rPr>
      </w:pPr>
      <w:r w:rsidRPr="00393F53">
        <w:rPr>
          <w:szCs w:val="24"/>
        </w:rPr>
        <w:t xml:space="preserve">Method of sewage disposal proposed and, if by sanitary sewer, the name of the </w:t>
      </w:r>
      <w:proofErr w:type="spellStart"/>
      <w:r w:rsidRPr="00393F53">
        <w:rPr>
          <w:szCs w:val="24"/>
        </w:rPr>
        <w:t>sewering</w:t>
      </w:r>
      <w:proofErr w:type="spellEnd"/>
      <w:r w:rsidRPr="00393F53">
        <w:rPr>
          <w:szCs w:val="24"/>
        </w:rPr>
        <w:t xml:space="preserve"> agency.</w:t>
      </w:r>
    </w:p>
    <w:p w14:paraId="0BA7AD8C" w14:textId="77777777" w:rsidR="002F598F" w:rsidRPr="00393F53" w:rsidRDefault="002F598F" w:rsidP="00E654E0">
      <w:pPr>
        <w:numPr>
          <w:ilvl w:val="0"/>
          <w:numId w:val="28"/>
        </w:numPr>
        <w:tabs>
          <w:tab w:val="left" w:pos="360"/>
        </w:tabs>
        <w:spacing w:after="240"/>
        <w:jc w:val="both"/>
        <w:rPr>
          <w:szCs w:val="24"/>
        </w:rPr>
      </w:pPr>
      <w:r w:rsidRPr="00393F53">
        <w:rPr>
          <w:szCs w:val="24"/>
        </w:rPr>
        <w:t>Type of street improvements and utilities proposed.</w:t>
      </w:r>
    </w:p>
    <w:p w14:paraId="3AB99563" w14:textId="77777777" w:rsidR="002F598F" w:rsidRPr="00393F53" w:rsidRDefault="002F598F" w:rsidP="00E654E0">
      <w:pPr>
        <w:numPr>
          <w:ilvl w:val="0"/>
          <w:numId w:val="28"/>
        </w:numPr>
        <w:tabs>
          <w:tab w:val="left" w:pos="360"/>
        </w:tabs>
        <w:spacing w:after="240"/>
        <w:jc w:val="both"/>
        <w:rPr>
          <w:szCs w:val="24"/>
        </w:rPr>
      </w:pPr>
      <w:r w:rsidRPr="00393F53">
        <w:rPr>
          <w:szCs w:val="24"/>
        </w:rPr>
        <w:lastRenderedPageBreak/>
        <w:t xml:space="preserve">Proposed method for the control and disposal </w:t>
      </w:r>
      <w:r w:rsidR="00E654E0" w:rsidRPr="00393F53">
        <w:rPr>
          <w:szCs w:val="24"/>
        </w:rPr>
        <w:t xml:space="preserve">of runoff water. (Note: </w:t>
      </w:r>
      <w:r w:rsidRPr="00393F53">
        <w:rPr>
          <w:szCs w:val="24"/>
        </w:rPr>
        <w:t>A supplementary topographic map showing existing watercourses and existing and proposed drainage facilities may be necessary.)</w:t>
      </w:r>
    </w:p>
    <w:p w14:paraId="7CA4B7A9" w14:textId="77777777" w:rsidR="002F598F" w:rsidRPr="00393F53" w:rsidRDefault="002F598F" w:rsidP="00E654E0">
      <w:pPr>
        <w:numPr>
          <w:ilvl w:val="0"/>
          <w:numId w:val="28"/>
        </w:numPr>
        <w:tabs>
          <w:tab w:val="left" w:pos="360"/>
        </w:tabs>
        <w:spacing w:after="240"/>
        <w:jc w:val="both"/>
        <w:rPr>
          <w:szCs w:val="24"/>
        </w:rPr>
      </w:pPr>
      <w:r w:rsidRPr="00393F53">
        <w:rPr>
          <w:szCs w:val="24"/>
        </w:rPr>
        <w:t>Pr</w:t>
      </w:r>
      <w:r w:rsidR="00E654E0" w:rsidRPr="00393F53">
        <w:rPr>
          <w:szCs w:val="24"/>
        </w:rPr>
        <w:t xml:space="preserve">oposed use of parcels. (Note: </w:t>
      </w:r>
      <w:r w:rsidRPr="00393F53">
        <w:rPr>
          <w:szCs w:val="24"/>
        </w:rPr>
        <w:t>Proposed uses must conform with the uses permitted in the zoning district in which the property is located.)</w:t>
      </w:r>
    </w:p>
    <w:p w14:paraId="5626DBDC" w14:textId="40E7B427" w:rsidR="002F598F" w:rsidRPr="00393F53" w:rsidRDefault="002F598F" w:rsidP="00E654E0">
      <w:pPr>
        <w:spacing w:after="240"/>
        <w:jc w:val="both"/>
        <w:rPr>
          <w:szCs w:val="24"/>
        </w:rPr>
      </w:pPr>
      <w:r w:rsidRPr="00393F53">
        <w:rPr>
          <w:szCs w:val="24"/>
        </w:rPr>
        <w:t>Each Tentative Parcel Map submitted will be checked for completeness and accuracy prior</w:t>
      </w:r>
      <w:r w:rsidR="00E654E0" w:rsidRPr="00393F53">
        <w:rPr>
          <w:szCs w:val="24"/>
        </w:rPr>
        <w:t xml:space="preserve"> to being accepted for filing. </w:t>
      </w:r>
    </w:p>
    <w:p w14:paraId="2BCD5E5D" w14:textId="010269C0" w:rsidR="002F598F" w:rsidRPr="00393F53" w:rsidRDefault="002F598F" w:rsidP="00E654E0">
      <w:pPr>
        <w:spacing w:after="240"/>
        <w:jc w:val="both"/>
        <w:rPr>
          <w:szCs w:val="24"/>
        </w:rPr>
      </w:pPr>
      <w:r w:rsidRPr="00393F53">
        <w:rPr>
          <w:szCs w:val="24"/>
        </w:rPr>
        <w:t xml:space="preserve">Applications for a Tentative Parcel Map must include a completed application form, </w:t>
      </w:r>
      <w:r w:rsidR="003B0812">
        <w:rPr>
          <w:szCs w:val="24"/>
        </w:rPr>
        <w:t xml:space="preserve">hard </w:t>
      </w:r>
      <w:r w:rsidRPr="00393F53">
        <w:rPr>
          <w:szCs w:val="24"/>
        </w:rPr>
        <w:t xml:space="preserve">copies </w:t>
      </w:r>
      <w:r w:rsidR="00E55FE1">
        <w:rPr>
          <w:szCs w:val="24"/>
        </w:rPr>
        <w:t xml:space="preserve">(as required) </w:t>
      </w:r>
      <w:r w:rsidRPr="00393F53">
        <w:rPr>
          <w:szCs w:val="24"/>
        </w:rPr>
        <w:t>of the Tentative Parcel</w:t>
      </w:r>
      <w:r w:rsidR="00E654E0" w:rsidRPr="00393F53">
        <w:rPr>
          <w:szCs w:val="24"/>
        </w:rPr>
        <w:t xml:space="preserve"> Map</w:t>
      </w:r>
      <w:r w:rsidR="003B0812">
        <w:rPr>
          <w:szCs w:val="24"/>
        </w:rPr>
        <w:t>,</w:t>
      </w:r>
      <w:r w:rsidR="00E654E0" w:rsidRPr="00393F53">
        <w:rPr>
          <w:szCs w:val="24"/>
        </w:rPr>
        <w:t xml:space="preserve"> and a Plan Check deposit. </w:t>
      </w:r>
      <w:r w:rsidRPr="00393F53">
        <w:rPr>
          <w:szCs w:val="24"/>
        </w:rPr>
        <w:t>The current Tentative Parcel Map deposit is $</w:t>
      </w:r>
      <w:r w:rsidR="0031055C" w:rsidRPr="00393F53">
        <w:rPr>
          <w:szCs w:val="24"/>
        </w:rPr>
        <w:t>2,0</w:t>
      </w:r>
      <w:r w:rsidR="00EA3D88" w:rsidRPr="00393F53">
        <w:rPr>
          <w:szCs w:val="24"/>
        </w:rPr>
        <w:t>00</w:t>
      </w:r>
      <w:r w:rsidRPr="00393F53">
        <w:rPr>
          <w:szCs w:val="24"/>
        </w:rPr>
        <w:t>.</w:t>
      </w:r>
    </w:p>
    <w:p w14:paraId="00A9EEA8" w14:textId="788E85D4" w:rsidR="002F598F" w:rsidRPr="00393F53" w:rsidRDefault="003B0812" w:rsidP="00E654E0">
      <w:pPr>
        <w:spacing w:after="240"/>
        <w:jc w:val="both"/>
        <w:rPr>
          <w:szCs w:val="24"/>
        </w:rPr>
      </w:pPr>
      <w:r>
        <w:rPr>
          <w:szCs w:val="24"/>
        </w:rPr>
        <w:t>Parcel map applications will be reviewed by t</w:t>
      </w:r>
      <w:r w:rsidR="002F598F" w:rsidRPr="00393F53">
        <w:rPr>
          <w:szCs w:val="24"/>
        </w:rPr>
        <w:t>he Staff Review Committee e Map</w:t>
      </w:r>
      <w:r w:rsidR="00E654E0" w:rsidRPr="00393F53">
        <w:rPr>
          <w:szCs w:val="24"/>
        </w:rPr>
        <w:t xml:space="preserve"> has been accepted for filing. </w:t>
      </w:r>
      <w:r w:rsidR="002F598F" w:rsidRPr="00393F53">
        <w:rPr>
          <w:szCs w:val="24"/>
        </w:rPr>
        <w:t>Final action on Map depends on complexity of project as discussed in Orange Municipal Code Chapter 16.12.</w:t>
      </w:r>
    </w:p>
    <w:p w14:paraId="1235407B" w14:textId="77777777" w:rsidR="002F598F" w:rsidRPr="00393F53" w:rsidRDefault="002F598F" w:rsidP="00E654E0">
      <w:pPr>
        <w:pStyle w:val="Heading2"/>
        <w:tabs>
          <w:tab w:val="left" w:pos="1668"/>
        </w:tabs>
        <w:jc w:val="both"/>
        <w:rPr>
          <w:szCs w:val="24"/>
          <w:lang w:eastAsia="zh-CN"/>
        </w:rPr>
      </w:pPr>
      <w:r w:rsidRPr="00393F53">
        <w:rPr>
          <w:szCs w:val="24"/>
          <w:lang w:eastAsia="zh-CN"/>
        </w:rPr>
        <w:br w:type="page"/>
      </w:r>
      <w:r w:rsidRPr="00393F53">
        <w:rPr>
          <w:szCs w:val="24"/>
        </w:rPr>
        <w:lastRenderedPageBreak/>
        <w:t>Final Parcel Map</w:t>
      </w:r>
    </w:p>
    <w:p w14:paraId="1FF770EC" w14:textId="783158EC" w:rsidR="002F598F" w:rsidRPr="00393F53" w:rsidRDefault="002F598F" w:rsidP="00E654E0">
      <w:pPr>
        <w:spacing w:after="240"/>
        <w:jc w:val="both"/>
        <w:rPr>
          <w:szCs w:val="24"/>
        </w:rPr>
      </w:pPr>
      <w:r w:rsidRPr="00393F53">
        <w:rPr>
          <w:szCs w:val="24"/>
        </w:rPr>
        <w:t xml:space="preserve">When the Tentative Parcel Map has been approved, the applicant should submit four (4) copies </w:t>
      </w:r>
      <w:r w:rsidR="00906109">
        <w:rPr>
          <w:szCs w:val="24"/>
        </w:rPr>
        <w:t xml:space="preserve">and pdf file </w:t>
      </w:r>
      <w:r w:rsidRPr="00393F53">
        <w:rPr>
          <w:szCs w:val="24"/>
        </w:rPr>
        <w:t>of the Final Parcel M</w:t>
      </w:r>
      <w:r w:rsidR="0031055C" w:rsidRPr="00393F53">
        <w:rPr>
          <w:szCs w:val="24"/>
        </w:rPr>
        <w:t>ap for plan check</w:t>
      </w:r>
      <w:r w:rsidR="00906109">
        <w:rPr>
          <w:szCs w:val="24"/>
        </w:rPr>
        <w:t>. Additional deposit for plan check is required if application account is depleted</w:t>
      </w:r>
      <w:r w:rsidR="00E654E0" w:rsidRPr="00393F53">
        <w:rPr>
          <w:szCs w:val="24"/>
        </w:rPr>
        <w:t xml:space="preserve">. </w:t>
      </w:r>
      <w:r w:rsidRPr="00393F53">
        <w:rPr>
          <w:szCs w:val="24"/>
        </w:rPr>
        <w:t>The C</w:t>
      </w:r>
      <w:r w:rsidR="00E654E0" w:rsidRPr="00393F53">
        <w:rPr>
          <w:szCs w:val="24"/>
        </w:rPr>
        <w:t xml:space="preserve">ity plan check deposit is to be </w:t>
      </w:r>
      <w:r w:rsidRPr="00393F53">
        <w:rPr>
          <w:szCs w:val="24"/>
        </w:rPr>
        <w:t>charg</w:t>
      </w:r>
      <w:r w:rsidR="00E654E0" w:rsidRPr="00393F53">
        <w:rPr>
          <w:szCs w:val="24"/>
        </w:rPr>
        <w:t xml:space="preserve">ed by City staff on actual time </w:t>
      </w:r>
      <w:r w:rsidRPr="00393F53">
        <w:rPr>
          <w:szCs w:val="24"/>
        </w:rPr>
        <w:t>spent and the deposit amount may vary depending on the co</w:t>
      </w:r>
      <w:r w:rsidR="00EA3D88" w:rsidRPr="00393F53">
        <w:rPr>
          <w:szCs w:val="24"/>
        </w:rPr>
        <w:t>mplexity of the particular map.</w:t>
      </w:r>
    </w:p>
    <w:p w14:paraId="7A089CAC" w14:textId="77777777" w:rsidR="002F598F" w:rsidRPr="00393F53" w:rsidRDefault="002F598F" w:rsidP="00E654E0">
      <w:pPr>
        <w:spacing w:after="240"/>
        <w:jc w:val="both"/>
        <w:rPr>
          <w:szCs w:val="24"/>
        </w:rPr>
      </w:pPr>
      <w:r w:rsidRPr="00393F53">
        <w:rPr>
          <w:szCs w:val="24"/>
        </w:rPr>
        <w:t>The City will check for map conformance to the approved tentative map, project conditions of approval, map format, certificate statements, dedications of right-of-way and easements, and o</w:t>
      </w:r>
      <w:r w:rsidR="00E654E0" w:rsidRPr="00393F53">
        <w:rPr>
          <w:szCs w:val="24"/>
        </w:rPr>
        <w:t xml:space="preserve">ther non-technical components. </w:t>
      </w:r>
      <w:r w:rsidRPr="00393F53">
        <w:rPr>
          <w:szCs w:val="24"/>
        </w:rPr>
        <w:t>All City corrections shall be incorporated in the plan check su</w:t>
      </w:r>
      <w:r w:rsidR="00EA3D88" w:rsidRPr="00393F53">
        <w:rPr>
          <w:szCs w:val="24"/>
        </w:rPr>
        <w:t>bmittal to the County Surveyor.</w:t>
      </w:r>
    </w:p>
    <w:p w14:paraId="59534812" w14:textId="2AED1B02" w:rsidR="00906109" w:rsidRPr="00393F53" w:rsidRDefault="00906109" w:rsidP="00906109">
      <w:pPr>
        <w:spacing w:after="240"/>
        <w:jc w:val="both"/>
        <w:rPr>
          <w:szCs w:val="24"/>
        </w:rPr>
      </w:pPr>
      <w:r>
        <w:rPr>
          <w:szCs w:val="24"/>
        </w:rPr>
        <w:t>After the City’s review and approval,</w:t>
      </w:r>
      <w:r w:rsidRPr="00393F53">
        <w:rPr>
          <w:szCs w:val="24"/>
        </w:rPr>
        <w:t xml:space="preserve"> the applicant submit</w:t>
      </w:r>
      <w:r>
        <w:rPr>
          <w:szCs w:val="24"/>
        </w:rPr>
        <w:t>s</w:t>
      </w:r>
      <w:r w:rsidRPr="00393F53">
        <w:rPr>
          <w:szCs w:val="24"/>
        </w:rPr>
        <w:t xml:space="preserve"> Final Map directly to the County Surveyor for technical plan check.  </w:t>
      </w:r>
    </w:p>
    <w:p w14:paraId="376F649A" w14:textId="39616162" w:rsidR="002F598F" w:rsidRPr="00393F53" w:rsidRDefault="002F598F" w:rsidP="00E654E0">
      <w:pPr>
        <w:spacing w:after="240"/>
        <w:jc w:val="both"/>
        <w:rPr>
          <w:szCs w:val="24"/>
        </w:rPr>
      </w:pPr>
      <w:r w:rsidRPr="00393F53">
        <w:rPr>
          <w:szCs w:val="24"/>
        </w:rPr>
        <w:t xml:space="preserve">Once the County Surveyor’s office issues the review letter stating that the map is “technically correct and acceptable for recordation pursuant to a final linen review”, submit the Mylar to the City for signature by the City Engineer and the City Clerk </w:t>
      </w:r>
      <w:r w:rsidR="00E654E0" w:rsidRPr="00393F53">
        <w:rPr>
          <w:szCs w:val="24"/>
        </w:rPr>
        <w:t xml:space="preserve">(if approved by City Council). </w:t>
      </w:r>
      <w:r w:rsidRPr="00393F53">
        <w:rPr>
          <w:szCs w:val="24"/>
        </w:rPr>
        <w:t>The applicant should then pick up and deliver the city approved map to County Surveyor for final review and signature.</w:t>
      </w:r>
    </w:p>
    <w:p w14:paraId="477333FF" w14:textId="77777777" w:rsidR="002F598F" w:rsidRPr="00393F53" w:rsidRDefault="002F598F" w:rsidP="00E654E0">
      <w:pPr>
        <w:spacing w:after="240"/>
        <w:jc w:val="both"/>
        <w:rPr>
          <w:szCs w:val="24"/>
        </w:rPr>
      </w:pPr>
      <w:r w:rsidRPr="00393F53">
        <w:rPr>
          <w:szCs w:val="24"/>
        </w:rPr>
        <w:t xml:space="preserve">A Final Parcel Map must be recorded within 24 months and/or prior to the sale or lease of any new parcels.  </w:t>
      </w:r>
    </w:p>
    <w:p w14:paraId="299EA57D" w14:textId="77777777" w:rsidR="002F598F" w:rsidRPr="00393F53" w:rsidRDefault="002F598F" w:rsidP="00E654E0">
      <w:pPr>
        <w:spacing w:after="240"/>
        <w:jc w:val="both"/>
        <w:rPr>
          <w:szCs w:val="24"/>
        </w:rPr>
      </w:pPr>
      <w:r w:rsidRPr="00393F53">
        <w:rPr>
          <w:szCs w:val="24"/>
        </w:rPr>
        <w:t>Once the map is recorded, the applicant shall deliver 2 printed copies of the final map with County recordation</w:t>
      </w:r>
      <w:r w:rsidR="00E654E0" w:rsidRPr="00393F53">
        <w:rPr>
          <w:szCs w:val="24"/>
        </w:rPr>
        <w:t xml:space="preserve"> stamp to the City for filing. </w:t>
      </w:r>
      <w:r w:rsidRPr="00393F53">
        <w:rPr>
          <w:szCs w:val="24"/>
        </w:rPr>
        <w:t>A digital scanned file shall be delivered</w:t>
      </w:r>
      <w:r w:rsidR="00E654E0" w:rsidRPr="00393F53">
        <w:rPr>
          <w:szCs w:val="24"/>
        </w:rPr>
        <w:t xml:space="preserve"> at the same time to the City. </w:t>
      </w:r>
      <w:r w:rsidRPr="00393F53">
        <w:rPr>
          <w:szCs w:val="24"/>
        </w:rPr>
        <w:t>No building permits will be issued on any new parcels prior to Recorded copies of the Final Parcel Map being on file in the Office of the City Engineer.</w:t>
      </w:r>
    </w:p>
    <w:p w14:paraId="463F7CCF" w14:textId="7ADCC0BB" w:rsidR="002F598F" w:rsidRPr="00393F53" w:rsidRDefault="002F598F" w:rsidP="00E654E0">
      <w:pPr>
        <w:spacing w:after="240"/>
        <w:jc w:val="both"/>
        <w:rPr>
          <w:szCs w:val="24"/>
        </w:rPr>
      </w:pPr>
      <w:r w:rsidRPr="00393F53">
        <w:rPr>
          <w:szCs w:val="24"/>
        </w:rPr>
        <w:t xml:space="preserve">After receiving copies of the recorded Final Map </w:t>
      </w:r>
      <w:r w:rsidR="00906109">
        <w:rPr>
          <w:szCs w:val="24"/>
        </w:rPr>
        <w:t>and certificate of monumentation from the Land Surveyor of Record, the plan check deposits will be reconciled</w:t>
      </w:r>
      <w:r w:rsidR="008A1ACC">
        <w:rPr>
          <w:szCs w:val="24"/>
        </w:rPr>
        <w:t xml:space="preserve"> prior to project closeout.</w:t>
      </w:r>
    </w:p>
    <w:p w14:paraId="0CA3E738" w14:textId="77777777" w:rsidR="002F598F" w:rsidRPr="00393F53" w:rsidRDefault="002F598F" w:rsidP="00E654E0">
      <w:pPr>
        <w:spacing w:after="240"/>
        <w:jc w:val="both"/>
        <w:rPr>
          <w:b/>
          <w:szCs w:val="24"/>
          <w:u w:val="single"/>
          <w:lang w:eastAsia="zh-CN"/>
        </w:rPr>
      </w:pPr>
      <w:r w:rsidRPr="00393F53">
        <w:rPr>
          <w:szCs w:val="24"/>
          <w:lang w:eastAsia="zh-CN"/>
        </w:rPr>
        <w:br w:type="page"/>
      </w:r>
      <w:r w:rsidRPr="00393F53">
        <w:rPr>
          <w:b/>
          <w:szCs w:val="24"/>
          <w:u w:val="single"/>
          <w:lang w:eastAsia="zh-CN"/>
        </w:rPr>
        <w:lastRenderedPageBreak/>
        <w:t>CERTIFICATE STATEMENTS</w:t>
      </w:r>
    </w:p>
    <w:p w14:paraId="06EA16E7" w14:textId="77777777" w:rsidR="002F598F" w:rsidRPr="00393F53" w:rsidRDefault="002F598F" w:rsidP="00E654E0">
      <w:pPr>
        <w:spacing w:after="240"/>
        <w:ind w:left="720"/>
        <w:jc w:val="both"/>
        <w:rPr>
          <w:b/>
          <w:szCs w:val="24"/>
          <w:u w:val="single"/>
          <w:lang w:eastAsia="zh-CN"/>
        </w:rPr>
      </w:pPr>
      <w:r w:rsidRPr="00393F53">
        <w:rPr>
          <w:b/>
          <w:szCs w:val="24"/>
          <w:u w:val="single"/>
          <w:lang w:eastAsia="zh-CN"/>
        </w:rPr>
        <w:t>CITY ENGINEER’S STATEMENT</w:t>
      </w:r>
    </w:p>
    <w:p w14:paraId="5D7D614D" w14:textId="77777777" w:rsidR="002F598F" w:rsidRPr="00393F53" w:rsidRDefault="00806442" w:rsidP="00E654E0">
      <w:pPr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7B0D7CB" wp14:editId="165366A8">
                <wp:simplePos x="0" y="0"/>
                <wp:positionH relativeFrom="column">
                  <wp:posOffset>4356735</wp:posOffset>
                </wp:positionH>
                <wp:positionV relativeFrom="paragraph">
                  <wp:posOffset>842010</wp:posOffset>
                </wp:positionV>
                <wp:extent cx="1651000" cy="1591945"/>
                <wp:effectExtent l="0" t="0" r="0" b="0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591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10E490" w14:textId="77777777" w:rsidR="002F598F" w:rsidRDefault="002F598F" w:rsidP="002F598F">
                            <w:pPr>
                              <w:jc w:val="center"/>
                            </w:pPr>
                          </w:p>
                          <w:p w14:paraId="731D1B90" w14:textId="77777777" w:rsidR="002F598F" w:rsidRDefault="002F598F" w:rsidP="002F598F">
                            <w:pPr>
                              <w:jc w:val="center"/>
                            </w:pPr>
                          </w:p>
                          <w:p w14:paraId="3EB74671" w14:textId="77777777" w:rsidR="002F598F" w:rsidRDefault="002F598F" w:rsidP="002F598F">
                            <w:pPr>
                              <w:jc w:val="center"/>
                            </w:pPr>
                          </w:p>
                          <w:p w14:paraId="181642E2" w14:textId="77777777" w:rsidR="002F598F" w:rsidRDefault="002F598F" w:rsidP="002F598F">
                            <w:pPr>
                              <w:jc w:val="center"/>
                            </w:pPr>
                            <w:r>
                              <w:t>(Stamp)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43.05pt;margin-top:66.3pt;width:130pt;height:12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" o:allowincell="f">
                <v:textbox>
                  <w:txbxContent>
                    <w:p w:rsidR="002F598F" w:rsidRDefault="002F598F" w:rsidP="002F598F">
                      <w:pPr>
                        <w:jc w:val="center"/>
                      </w:pPr>
                    </w:p>
                    <w:p w:rsidR="002F598F" w:rsidRDefault="002F598F" w:rsidP="002F598F">
                      <w:pPr>
                        <w:jc w:val="center"/>
                      </w:pPr>
                    </w:p>
                    <w:p w:rsidR="002F598F" w:rsidRDefault="002F598F" w:rsidP="002F598F">
                      <w:pPr>
                        <w:jc w:val="center"/>
                      </w:pPr>
                    </w:p>
                    <w:p w:rsidR="002F598F" w:rsidRDefault="002F598F" w:rsidP="002F598F">
                      <w:pPr>
                        <w:jc w:val="center"/>
                      </w:pPr>
                      <w:r>
                        <w:t>(Stamp)</w:t>
                      </w:r>
                    </w:p>
                  </w:txbxContent>
                </v:textbox>
              </v:oval>
            </w:pict>
          </mc:Fallback>
        </mc:AlternateContent>
      </w:r>
      <w:r w:rsidR="002F598F" w:rsidRPr="00393F53">
        <w:rPr>
          <w:i/>
          <w:szCs w:val="24"/>
          <w:lang w:eastAsia="zh-CN"/>
        </w:rPr>
        <w:t>I hereby state that I have examined this map and have found it to be substantially in conformance with the tentative map, if required, as filed with, amended and approved by the [City Council, City Planning Commission, or City Staff Review Committee]; that all provisions of the Subdivision Map Act and City Subdivision Regulations have been complied with.</w:t>
      </w:r>
    </w:p>
    <w:p w14:paraId="2E0AA875" w14:textId="77777777" w:rsidR="002F598F" w:rsidRPr="00393F53" w:rsidRDefault="002F598F" w:rsidP="00E654E0">
      <w:pPr>
        <w:ind w:left="720" w:right="720"/>
        <w:jc w:val="both"/>
        <w:rPr>
          <w:i/>
          <w:szCs w:val="24"/>
          <w:lang w:eastAsia="zh-CN"/>
        </w:rPr>
      </w:pPr>
    </w:p>
    <w:p w14:paraId="69ED500A" w14:textId="77777777" w:rsidR="002F598F" w:rsidRPr="00393F53" w:rsidRDefault="002F598F" w:rsidP="00E654E0">
      <w:pPr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Dated This _________ Day of ___________________, 20___</w:t>
      </w:r>
    </w:p>
    <w:p w14:paraId="50249109" w14:textId="77777777" w:rsidR="002F598F" w:rsidRPr="00393F53" w:rsidRDefault="002F598F" w:rsidP="00E654E0">
      <w:pPr>
        <w:ind w:left="720" w:right="720"/>
        <w:jc w:val="both"/>
        <w:rPr>
          <w:i/>
          <w:szCs w:val="24"/>
          <w:lang w:eastAsia="zh-CN"/>
        </w:rPr>
      </w:pPr>
    </w:p>
    <w:p w14:paraId="25DCD459" w14:textId="77777777" w:rsidR="002F598F" w:rsidRPr="00393F53" w:rsidRDefault="002F598F" w:rsidP="00E654E0">
      <w:pPr>
        <w:ind w:left="720" w:right="720"/>
        <w:jc w:val="both"/>
        <w:rPr>
          <w:i/>
          <w:szCs w:val="24"/>
          <w:lang w:eastAsia="zh-CN"/>
        </w:rPr>
      </w:pPr>
    </w:p>
    <w:p w14:paraId="23CB1826" w14:textId="77777777" w:rsidR="002F598F" w:rsidRPr="00393F53" w:rsidRDefault="002F598F" w:rsidP="00E654E0">
      <w:pPr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_________________________________________</w:t>
      </w:r>
    </w:p>
    <w:p w14:paraId="416A3E06" w14:textId="77777777" w:rsidR="002F598F" w:rsidRPr="00393F53" w:rsidRDefault="002F598F" w:rsidP="00E654E0">
      <w:pPr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Frank Sun, City Engineer, City of Orange</w:t>
      </w:r>
    </w:p>
    <w:p w14:paraId="23DA4C51" w14:textId="77777777" w:rsidR="002F598F" w:rsidRPr="00393F53" w:rsidRDefault="002F598F" w:rsidP="00E654E0">
      <w:pPr>
        <w:ind w:left="720" w:right="720"/>
        <w:jc w:val="both"/>
        <w:rPr>
          <w:i/>
          <w:szCs w:val="24"/>
          <w:lang w:eastAsia="zh-CN"/>
        </w:rPr>
      </w:pPr>
    </w:p>
    <w:p w14:paraId="08AE74A1" w14:textId="77777777" w:rsidR="002F598F" w:rsidRPr="00393F53" w:rsidRDefault="002F598F" w:rsidP="00E654E0">
      <w:pPr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R.C.E. No. 52835</w:t>
      </w:r>
    </w:p>
    <w:p w14:paraId="27BCF69E" w14:textId="77777777" w:rsidR="002F598F" w:rsidRPr="00393F53" w:rsidRDefault="00076D4E" w:rsidP="00E654E0">
      <w:pPr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Expiration Date 12/31/2020</w:t>
      </w:r>
    </w:p>
    <w:p w14:paraId="174DD2BC" w14:textId="77777777" w:rsidR="002F598F" w:rsidRPr="00393F53" w:rsidRDefault="002F598F" w:rsidP="00E654E0">
      <w:pPr>
        <w:spacing w:after="240"/>
        <w:jc w:val="both"/>
        <w:rPr>
          <w:szCs w:val="24"/>
          <w:lang w:eastAsia="zh-CN"/>
        </w:rPr>
      </w:pPr>
    </w:p>
    <w:p w14:paraId="1F9A26C7" w14:textId="77777777" w:rsidR="002F598F" w:rsidRPr="00393F53" w:rsidRDefault="002F598F" w:rsidP="00E654E0">
      <w:pPr>
        <w:spacing w:after="240"/>
        <w:jc w:val="both"/>
        <w:rPr>
          <w:szCs w:val="24"/>
          <w:lang w:eastAsia="zh-CN"/>
        </w:rPr>
      </w:pPr>
    </w:p>
    <w:p w14:paraId="77CE67C5" w14:textId="77777777" w:rsidR="002F598F" w:rsidRPr="00393F53" w:rsidRDefault="002F598F" w:rsidP="00E654E0">
      <w:pPr>
        <w:spacing w:after="240"/>
        <w:jc w:val="both"/>
        <w:rPr>
          <w:szCs w:val="24"/>
          <w:lang w:eastAsia="zh-CN"/>
        </w:rPr>
      </w:pPr>
    </w:p>
    <w:p w14:paraId="446FFBB5" w14:textId="77777777" w:rsidR="002F598F" w:rsidRPr="00393F53" w:rsidRDefault="002F598F" w:rsidP="00E654E0">
      <w:pPr>
        <w:spacing w:after="240"/>
        <w:ind w:left="720"/>
        <w:jc w:val="both"/>
        <w:rPr>
          <w:b/>
          <w:szCs w:val="24"/>
          <w:lang w:eastAsia="zh-CN"/>
        </w:rPr>
      </w:pPr>
      <w:r w:rsidRPr="00393F53">
        <w:rPr>
          <w:b/>
          <w:szCs w:val="24"/>
          <w:lang w:eastAsia="zh-CN"/>
        </w:rPr>
        <w:t>When the City Engineer is accepting right-of-way dedication</w:t>
      </w:r>
    </w:p>
    <w:p w14:paraId="1718346F" w14:textId="77777777" w:rsidR="002F598F" w:rsidRPr="00393F53" w:rsidRDefault="002F598F" w:rsidP="00E654E0">
      <w:pPr>
        <w:spacing w:after="240"/>
        <w:ind w:left="720"/>
        <w:jc w:val="both"/>
        <w:rPr>
          <w:b/>
          <w:szCs w:val="24"/>
          <w:u w:val="single"/>
          <w:lang w:eastAsia="zh-CN"/>
        </w:rPr>
      </w:pPr>
      <w:r w:rsidRPr="00393F53">
        <w:rPr>
          <w:b/>
          <w:szCs w:val="24"/>
          <w:u w:val="single"/>
          <w:lang w:eastAsia="zh-CN"/>
        </w:rPr>
        <w:t xml:space="preserve">CITY ENGINEER’S STATEMENT </w:t>
      </w:r>
    </w:p>
    <w:p w14:paraId="16A04C76" w14:textId="77777777" w:rsidR="002F598F" w:rsidRPr="00393F53" w:rsidRDefault="002F598F" w:rsidP="00E654E0">
      <w:pPr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I hereby state that I have examined this map and have found it to be substantially in conformance with the tentative map, if required, as filed with, amended and approved by the [City Council, City Planning Commission, or City Staff Review Committee]; that all provisions of the Subdivision Map Act and City Subdivision Regulations have been complied with.</w:t>
      </w:r>
    </w:p>
    <w:p w14:paraId="1EA1FEF2" w14:textId="77777777" w:rsidR="002F598F" w:rsidRPr="00393F53" w:rsidRDefault="002F598F" w:rsidP="00E654E0">
      <w:pPr>
        <w:ind w:left="720" w:right="720"/>
        <w:jc w:val="both"/>
        <w:rPr>
          <w:i/>
          <w:szCs w:val="24"/>
          <w:lang w:eastAsia="zh-CN"/>
        </w:rPr>
      </w:pPr>
    </w:p>
    <w:p w14:paraId="47BE469B" w14:textId="77777777" w:rsidR="002F598F" w:rsidRPr="00393F53" w:rsidRDefault="002F598F" w:rsidP="00E654E0">
      <w:pPr>
        <w:ind w:left="720" w:right="720"/>
        <w:jc w:val="both"/>
        <w:rPr>
          <w:i/>
          <w:iCs/>
          <w:szCs w:val="24"/>
          <w:lang w:eastAsia="zh-CN"/>
        </w:rPr>
      </w:pPr>
      <w:r w:rsidRPr="00393F53">
        <w:rPr>
          <w:bCs/>
          <w:i/>
          <w:iCs/>
          <w:szCs w:val="24"/>
          <w:lang w:eastAsia="zh-CN"/>
        </w:rPr>
        <w:t>As authorized by Resolution No. 8388, adopted on the 11</w:t>
      </w:r>
      <w:r w:rsidRPr="00393F53">
        <w:rPr>
          <w:bCs/>
          <w:i/>
          <w:iCs/>
          <w:szCs w:val="24"/>
          <w:vertAlign w:val="superscript"/>
          <w:lang w:eastAsia="zh-CN"/>
        </w:rPr>
        <w:t>th</w:t>
      </w:r>
      <w:r w:rsidRPr="00393F53">
        <w:rPr>
          <w:bCs/>
          <w:i/>
          <w:iCs/>
          <w:szCs w:val="24"/>
          <w:lang w:eastAsia="zh-CN"/>
        </w:rPr>
        <w:t xml:space="preserve"> day of October 1994, I also hereby accept on behalf of the public, subject to improvements, the dedication for street and public utility purposes </w:t>
      </w:r>
      <w:proofErr w:type="gramStart"/>
      <w:r w:rsidRPr="00393F53">
        <w:rPr>
          <w:bCs/>
          <w:i/>
          <w:iCs/>
          <w:szCs w:val="24"/>
          <w:lang w:eastAsia="zh-CN"/>
        </w:rPr>
        <w:t>of:_</w:t>
      </w:r>
      <w:proofErr w:type="gramEnd"/>
      <w:r w:rsidRPr="00393F53">
        <w:rPr>
          <w:bCs/>
          <w:i/>
          <w:iCs/>
          <w:szCs w:val="24"/>
          <w:lang w:eastAsia="zh-CN"/>
        </w:rPr>
        <w:t>_____ Avenue and ______ Street</w:t>
      </w:r>
      <w:r w:rsidRPr="00393F53">
        <w:rPr>
          <w:i/>
          <w:iCs/>
          <w:szCs w:val="24"/>
          <w:lang w:eastAsia="zh-CN"/>
        </w:rPr>
        <w:t>.</w:t>
      </w:r>
    </w:p>
    <w:p w14:paraId="69A78717" w14:textId="77777777" w:rsidR="002F598F" w:rsidRPr="00393F53" w:rsidRDefault="00806442" w:rsidP="00E654E0">
      <w:pPr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89601B1" wp14:editId="4DCBA1CA">
                <wp:simplePos x="0" y="0"/>
                <wp:positionH relativeFrom="column">
                  <wp:posOffset>4344035</wp:posOffset>
                </wp:positionH>
                <wp:positionV relativeFrom="paragraph">
                  <wp:posOffset>68580</wp:posOffset>
                </wp:positionV>
                <wp:extent cx="1651000" cy="1591945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591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EA2864" w14:textId="77777777" w:rsidR="002F598F" w:rsidRDefault="002F598F" w:rsidP="002F598F">
                            <w:pPr>
                              <w:jc w:val="center"/>
                            </w:pPr>
                          </w:p>
                          <w:p w14:paraId="271C8E7F" w14:textId="77777777" w:rsidR="002F598F" w:rsidRDefault="002F598F" w:rsidP="002F598F">
                            <w:pPr>
                              <w:jc w:val="center"/>
                            </w:pPr>
                          </w:p>
                          <w:p w14:paraId="0D9375E2" w14:textId="77777777" w:rsidR="002F598F" w:rsidRDefault="002F598F" w:rsidP="002F598F">
                            <w:pPr>
                              <w:jc w:val="center"/>
                            </w:pPr>
                          </w:p>
                          <w:p w14:paraId="6D1E071C" w14:textId="77777777" w:rsidR="002F598F" w:rsidRDefault="002F598F" w:rsidP="002F598F">
                            <w:pPr>
                              <w:jc w:val="center"/>
                            </w:pPr>
                            <w:r>
                              <w:t>(Stamp)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7" style="position:absolute;left:0;text-align:left;margin-left:342.05pt;margin-top:5.4pt;width:130pt;height:12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" o:allowincell="f">
                <v:textbox>
                  <w:txbxContent>
                    <w:p w:rsidR="002F598F" w:rsidRDefault="002F598F" w:rsidP="002F598F">
                      <w:pPr>
                        <w:jc w:val="center"/>
                      </w:pPr>
                    </w:p>
                    <w:p w:rsidR="002F598F" w:rsidRDefault="002F598F" w:rsidP="002F598F">
                      <w:pPr>
                        <w:jc w:val="center"/>
                      </w:pPr>
                    </w:p>
                    <w:p w:rsidR="002F598F" w:rsidRDefault="002F598F" w:rsidP="002F598F">
                      <w:pPr>
                        <w:jc w:val="center"/>
                      </w:pPr>
                    </w:p>
                    <w:p w:rsidR="002F598F" w:rsidRDefault="002F598F" w:rsidP="002F598F">
                      <w:pPr>
                        <w:jc w:val="center"/>
                      </w:pPr>
                      <w:r>
                        <w:t>(Stamp)</w:t>
                      </w:r>
                    </w:p>
                  </w:txbxContent>
                </v:textbox>
              </v:oval>
            </w:pict>
          </mc:Fallback>
        </mc:AlternateContent>
      </w:r>
    </w:p>
    <w:p w14:paraId="5AF674F1" w14:textId="77777777" w:rsidR="002F598F" w:rsidRPr="00393F53" w:rsidRDefault="002F598F" w:rsidP="00E654E0">
      <w:pPr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Dated This _________ Day of ___________________, 20___</w:t>
      </w:r>
    </w:p>
    <w:p w14:paraId="3BF1177E" w14:textId="77777777" w:rsidR="002F598F" w:rsidRPr="00393F53" w:rsidRDefault="002F598F" w:rsidP="00E654E0">
      <w:pPr>
        <w:ind w:left="720" w:right="720"/>
        <w:jc w:val="both"/>
        <w:rPr>
          <w:i/>
          <w:szCs w:val="24"/>
          <w:lang w:eastAsia="zh-CN"/>
        </w:rPr>
      </w:pPr>
    </w:p>
    <w:p w14:paraId="2B1F23BA" w14:textId="77777777" w:rsidR="002F598F" w:rsidRPr="00393F53" w:rsidRDefault="002F598F" w:rsidP="00E654E0">
      <w:pPr>
        <w:ind w:left="720" w:right="720"/>
        <w:jc w:val="both"/>
        <w:rPr>
          <w:i/>
          <w:szCs w:val="24"/>
          <w:lang w:eastAsia="zh-CN"/>
        </w:rPr>
      </w:pPr>
    </w:p>
    <w:p w14:paraId="64AA6013" w14:textId="77777777" w:rsidR="002F598F" w:rsidRPr="00393F53" w:rsidRDefault="002F598F" w:rsidP="00E654E0">
      <w:pPr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_________________________________________</w:t>
      </w:r>
    </w:p>
    <w:p w14:paraId="77349A02" w14:textId="77777777" w:rsidR="002F598F" w:rsidRPr="00393F53" w:rsidRDefault="002F598F" w:rsidP="00E654E0">
      <w:pPr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Frank Sun, City Engineer, City of Orange</w:t>
      </w:r>
    </w:p>
    <w:p w14:paraId="38052827" w14:textId="77777777" w:rsidR="002F598F" w:rsidRPr="00393F53" w:rsidRDefault="002F598F" w:rsidP="00E654E0">
      <w:pPr>
        <w:ind w:left="720" w:right="720"/>
        <w:jc w:val="both"/>
        <w:rPr>
          <w:i/>
          <w:szCs w:val="24"/>
          <w:lang w:eastAsia="zh-CN"/>
        </w:rPr>
      </w:pPr>
    </w:p>
    <w:p w14:paraId="38E22986" w14:textId="77777777" w:rsidR="002F598F" w:rsidRPr="00393F53" w:rsidRDefault="002F598F" w:rsidP="00E654E0">
      <w:pPr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R.C.E. No. 52835</w:t>
      </w:r>
    </w:p>
    <w:p w14:paraId="575FCCD9" w14:textId="77777777" w:rsidR="002F598F" w:rsidRPr="00393F53" w:rsidRDefault="007B7BF2" w:rsidP="00E654E0">
      <w:pPr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Expiration Date 12/31/2020</w:t>
      </w:r>
    </w:p>
    <w:p w14:paraId="11429280" w14:textId="77777777" w:rsidR="002F598F" w:rsidRPr="00393F53" w:rsidRDefault="002F598F" w:rsidP="00E654E0">
      <w:pPr>
        <w:spacing w:after="240"/>
        <w:jc w:val="both"/>
        <w:rPr>
          <w:szCs w:val="24"/>
          <w:lang w:eastAsia="zh-CN"/>
        </w:rPr>
      </w:pPr>
    </w:p>
    <w:p w14:paraId="41FB0108" w14:textId="77777777" w:rsidR="002F598F" w:rsidRPr="00393F53" w:rsidRDefault="002F598F" w:rsidP="00E654E0">
      <w:pPr>
        <w:spacing w:after="240"/>
        <w:jc w:val="both"/>
        <w:rPr>
          <w:szCs w:val="24"/>
          <w:lang w:eastAsia="zh-CN"/>
        </w:rPr>
      </w:pPr>
    </w:p>
    <w:p w14:paraId="55636327" w14:textId="77777777" w:rsidR="002F598F" w:rsidRPr="00393F53" w:rsidRDefault="002F598F" w:rsidP="00E654E0">
      <w:pPr>
        <w:spacing w:after="240"/>
        <w:jc w:val="both"/>
        <w:rPr>
          <w:b/>
          <w:szCs w:val="24"/>
          <w:u w:val="single"/>
          <w:lang w:eastAsia="zh-CN"/>
        </w:rPr>
      </w:pPr>
      <w:r w:rsidRPr="00393F53">
        <w:rPr>
          <w:szCs w:val="24"/>
          <w:lang w:eastAsia="zh-CN"/>
        </w:rPr>
        <w:br w:type="page"/>
      </w:r>
      <w:r w:rsidRPr="00393F53">
        <w:rPr>
          <w:b/>
          <w:szCs w:val="24"/>
          <w:u w:val="single"/>
          <w:lang w:eastAsia="zh-CN"/>
        </w:rPr>
        <w:lastRenderedPageBreak/>
        <w:t>CERTIFICATE STATEMENTS</w:t>
      </w:r>
    </w:p>
    <w:p w14:paraId="60DFA170" w14:textId="77777777" w:rsidR="002F598F" w:rsidRPr="00393F53" w:rsidRDefault="002F598F" w:rsidP="00E654E0">
      <w:pPr>
        <w:keepNext/>
        <w:spacing w:after="240"/>
        <w:ind w:left="720"/>
        <w:jc w:val="both"/>
        <w:rPr>
          <w:b/>
          <w:szCs w:val="24"/>
          <w:u w:val="single"/>
          <w:lang w:eastAsia="zh-CN"/>
        </w:rPr>
      </w:pPr>
      <w:r w:rsidRPr="00393F53">
        <w:rPr>
          <w:b/>
          <w:szCs w:val="24"/>
          <w:u w:val="single"/>
          <w:lang w:eastAsia="zh-CN"/>
        </w:rPr>
        <w:t>COUNTY SURVEYOR’S STATEMENT</w:t>
      </w:r>
    </w:p>
    <w:p w14:paraId="7E413075" w14:textId="77777777" w:rsidR="002F598F" w:rsidRPr="00393F53" w:rsidRDefault="002F598F" w:rsidP="00E654E0">
      <w:pPr>
        <w:keepNext/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I hereby state that I have examined this map and have found that all mapping provisions of the Subdivision Map Act have been complied with and I am satisfied said map is technically correct.</w:t>
      </w:r>
    </w:p>
    <w:p w14:paraId="25ECF27D" w14:textId="77777777" w:rsidR="002F598F" w:rsidRPr="00393F53" w:rsidRDefault="00806442" w:rsidP="00E654E0">
      <w:pPr>
        <w:keepNext/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0AAEF5" wp14:editId="6CE6A80C">
                <wp:simplePos x="0" y="0"/>
                <wp:positionH relativeFrom="column">
                  <wp:posOffset>4315460</wp:posOffset>
                </wp:positionH>
                <wp:positionV relativeFrom="paragraph">
                  <wp:posOffset>90805</wp:posOffset>
                </wp:positionV>
                <wp:extent cx="1651000" cy="1591945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591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7F1DE2" w14:textId="77777777" w:rsidR="002F598F" w:rsidRDefault="002F598F" w:rsidP="002F598F">
                            <w:pPr>
                              <w:jc w:val="center"/>
                            </w:pPr>
                          </w:p>
                          <w:p w14:paraId="3DAA2957" w14:textId="77777777" w:rsidR="002F598F" w:rsidRDefault="002F598F" w:rsidP="002F598F">
                            <w:pPr>
                              <w:jc w:val="center"/>
                            </w:pPr>
                          </w:p>
                          <w:p w14:paraId="4400B7F6" w14:textId="77777777" w:rsidR="002F598F" w:rsidRDefault="002F598F" w:rsidP="002F598F">
                            <w:pPr>
                              <w:jc w:val="center"/>
                            </w:pPr>
                          </w:p>
                          <w:p w14:paraId="6A9E2B89" w14:textId="77777777" w:rsidR="002F598F" w:rsidRDefault="002F598F" w:rsidP="002F598F">
                            <w:pPr>
                              <w:jc w:val="center"/>
                            </w:pPr>
                            <w:r>
                              <w:t>(Stamp)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left:0;text-align:left;margin-left:339.8pt;margin-top:7.15pt;width:130pt;height:1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" o:allowincell="f">
                <v:textbox>
                  <w:txbxContent>
                    <w:p w:rsidR="002F598F" w:rsidRDefault="002F598F" w:rsidP="002F598F">
                      <w:pPr>
                        <w:jc w:val="center"/>
                      </w:pPr>
                    </w:p>
                    <w:p w:rsidR="002F598F" w:rsidRDefault="002F598F" w:rsidP="002F598F">
                      <w:pPr>
                        <w:jc w:val="center"/>
                      </w:pPr>
                    </w:p>
                    <w:p w:rsidR="002F598F" w:rsidRDefault="002F598F" w:rsidP="002F598F">
                      <w:pPr>
                        <w:jc w:val="center"/>
                      </w:pPr>
                    </w:p>
                    <w:p w:rsidR="002F598F" w:rsidRDefault="002F598F" w:rsidP="002F598F">
                      <w:pPr>
                        <w:jc w:val="center"/>
                      </w:pPr>
                      <w:r>
                        <w:t>(Stamp)</w:t>
                      </w:r>
                    </w:p>
                  </w:txbxContent>
                </v:textbox>
              </v:oval>
            </w:pict>
          </mc:Fallback>
        </mc:AlternateContent>
      </w:r>
    </w:p>
    <w:p w14:paraId="0E1F742A" w14:textId="77777777" w:rsidR="002F598F" w:rsidRPr="00393F53" w:rsidRDefault="002F598F" w:rsidP="00E654E0">
      <w:pPr>
        <w:keepNext/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Dated This _________ Day of ___________________, 20___</w:t>
      </w:r>
    </w:p>
    <w:p w14:paraId="67B81F0F" w14:textId="77777777" w:rsidR="002F598F" w:rsidRPr="00393F53" w:rsidRDefault="002F598F" w:rsidP="00E654E0">
      <w:pPr>
        <w:keepNext/>
        <w:ind w:left="720" w:right="720"/>
        <w:jc w:val="both"/>
        <w:rPr>
          <w:i/>
          <w:szCs w:val="24"/>
          <w:lang w:eastAsia="zh-CN"/>
        </w:rPr>
      </w:pPr>
    </w:p>
    <w:p w14:paraId="1D8C7E4F" w14:textId="77777777" w:rsidR="002F598F" w:rsidRPr="00393F53" w:rsidRDefault="002F598F" w:rsidP="00E654E0">
      <w:pPr>
        <w:keepNext/>
        <w:ind w:left="720" w:right="720"/>
        <w:jc w:val="both"/>
        <w:rPr>
          <w:i/>
          <w:szCs w:val="24"/>
          <w:lang w:eastAsia="zh-CN"/>
        </w:rPr>
      </w:pPr>
    </w:p>
    <w:p w14:paraId="31D659D8" w14:textId="77777777" w:rsidR="002F598F" w:rsidRPr="00393F53" w:rsidRDefault="002F598F" w:rsidP="00E654E0">
      <w:pPr>
        <w:keepNext/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_________________________________________</w:t>
      </w:r>
    </w:p>
    <w:p w14:paraId="07416F57" w14:textId="77777777" w:rsidR="002F598F" w:rsidRPr="00393F53" w:rsidRDefault="002F598F" w:rsidP="00E654E0">
      <w:pPr>
        <w:keepNext/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Kevin R. Hills, County Surveyor</w:t>
      </w:r>
    </w:p>
    <w:p w14:paraId="74591519" w14:textId="77777777" w:rsidR="002F598F" w:rsidRPr="00393F53" w:rsidRDefault="002F598F" w:rsidP="00E654E0">
      <w:pPr>
        <w:keepNext/>
        <w:ind w:left="720" w:right="720"/>
        <w:jc w:val="both"/>
        <w:rPr>
          <w:i/>
          <w:szCs w:val="24"/>
          <w:lang w:eastAsia="zh-CN"/>
        </w:rPr>
      </w:pPr>
    </w:p>
    <w:p w14:paraId="188B5EA3" w14:textId="77777777" w:rsidR="002F598F" w:rsidRPr="00393F53" w:rsidRDefault="002F598F" w:rsidP="00E654E0">
      <w:pPr>
        <w:keepNext/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L.S. No. 6617</w:t>
      </w:r>
    </w:p>
    <w:p w14:paraId="35BA651D" w14:textId="77777777" w:rsidR="002F598F" w:rsidRPr="00393F53" w:rsidRDefault="007B7BF2" w:rsidP="00E654E0">
      <w:pPr>
        <w:keepNext/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Expiration Date 12/31/2019</w:t>
      </w:r>
    </w:p>
    <w:p w14:paraId="4AC5D177" w14:textId="77777777" w:rsidR="002F598F" w:rsidRPr="00393F53" w:rsidRDefault="002F598F" w:rsidP="00E654E0">
      <w:pPr>
        <w:keepNext/>
        <w:spacing w:after="240"/>
        <w:jc w:val="both"/>
        <w:rPr>
          <w:szCs w:val="24"/>
          <w:lang w:eastAsia="zh-CN"/>
        </w:rPr>
      </w:pPr>
    </w:p>
    <w:p w14:paraId="2201AA75" w14:textId="77777777" w:rsidR="002F598F" w:rsidRPr="00393F53" w:rsidRDefault="002F598F" w:rsidP="00E654E0">
      <w:pPr>
        <w:spacing w:after="240"/>
        <w:jc w:val="both"/>
        <w:rPr>
          <w:szCs w:val="24"/>
          <w:lang w:eastAsia="zh-CN"/>
        </w:rPr>
      </w:pPr>
    </w:p>
    <w:p w14:paraId="34F51762" w14:textId="77777777" w:rsidR="002F598F" w:rsidRPr="00393F53" w:rsidRDefault="002F598F" w:rsidP="00E654E0">
      <w:pPr>
        <w:ind w:left="720"/>
        <w:jc w:val="both"/>
        <w:rPr>
          <w:i/>
          <w:szCs w:val="24"/>
          <w:lang w:eastAsia="zh-CN"/>
        </w:rPr>
      </w:pPr>
    </w:p>
    <w:p w14:paraId="398ECC04" w14:textId="77777777" w:rsidR="002F598F" w:rsidRPr="00393F53" w:rsidRDefault="002F598F" w:rsidP="00E654E0">
      <w:pPr>
        <w:ind w:left="720"/>
        <w:jc w:val="both"/>
        <w:rPr>
          <w:b/>
          <w:szCs w:val="24"/>
          <w:u w:val="single"/>
          <w:lang w:eastAsia="zh-CN"/>
        </w:rPr>
      </w:pPr>
      <w:r w:rsidRPr="00393F53">
        <w:rPr>
          <w:b/>
          <w:szCs w:val="24"/>
          <w:u w:val="single"/>
          <w:lang w:eastAsia="zh-CN"/>
        </w:rPr>
        <w:t>OWNERSHIP CERTIFICATE</w:t>
      </w:r>
    </w:p>
    <w:p w14:paraId="36357EE2" w14:textId="77777777" w:rsidR="002F598F" w:rsidRPr="00393F53" w:rsidRDefault="002F598F" w:rsidP="00E654E0">
      <w:pPr>
        <w:spacing w:after="240"/>
        <w:ind w:lef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(Dedication Statements)</w:t>
      </w:r>
    </w:p>
    <w:p w14:paraId="3D517E3E" w14:textId="77777777" w:rsidR="002F598F" w:rsidRPr="00393F53" w:rsidRDefault="002F598F" w:rsidP="00E654E0">
      <w:pPr>
        <w:spacing w:after="120"/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We hereby dedicate to the public for street purposes: _________ Street.</w:t>
      </w:r>
    </w:p>
    <w:p w14:paraId="7A64D7B4" w14:textId="77777777" w:rsidR="002F598F" w:rsidRPr="00393F53" w:rsidRDefault="002F598F" w:rsidP="00E654E0">
      <w:pPr>
        <w:spacing w:after="120"/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We hereby dedicate to the City of Orange an easement over [Parcel ‘A’[, [ or,  ________ Street ( private street), ] as shown on said map, for emergency vehicular access and public utility purposes, an easement for the right of access over _______ Street, a private street, for the purposes of trash collection, police services, fire safety, health protection and general welfare,.  This easement for the right of access shall include a right of access by any owned vehicle authorized by the City of Orange to perform functions on behalf of the City, such as trash collection and public utility.</w:t>
      </w:r>
    </w:p>
    <w:p w14:paraId="09B403AA" w14:textId="77777777" w:rsidR="002F598F" w:rsidRPr="00393F53" w:rsidRDefault="002F598F" w:rsidP="00E654E0">
      <w:pPr>
        <w:overflowPunct/>
        <w:autoSpaceDE/>
        <w:autoSpaceDN/>
        <w:adjustRightInd/>
        <w:spacing w:after="120"/>
        <w:ind w:left="720" w:right="720"/>
        <w:jc w:val="both"/>
        <w:textAlignment w:val="auto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We also hereby dedicate to the City of Orange an easement for the right of access as shown as easement note_______ hereon for the purpose of trash collection, police service, fire safety, health protection and general welfare.  This easement for a right of access shall include a right of access by any owned vehicle authorized by the City of Orange to perform functions on behalf of the City, such as trash collection and public utility.</w:t>
      </w:r>
    </w:p>
    <w:p w14:paraId="59FD3A31" w14:textId="77777777" w:rsidR="002F598F" w:rsidRPr="00393F53" w:rsidRDefault="002F598F" w:rsidP="00E654E0">
      <w:pPr>
        <w:overflowPunct/>
        <w:autoSpaceDE/>
        <w:autoSpaceDN/>
        <w:adjustRightInd/>
        <w:spacing w:after="120"/>
        <w:ind w:left="720" w:right="720"/>
        <w:jc w:val="both"/>
        <w:textAlignment w:val="auto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The ____-foot easement for sanitary sewer [storm drain] purposes as shown on said map.</w:t>
      </w:r>
    </w:p>
    <w:p w14:paraId="62AE54CC" w14:textId="77777777" w:rsidR="002F598F" w:rsidRPr="00393F53" w:rsidRDefault="002F598F" w:rsidP="00E654E0">
      <w:pPr>
        <w:overflowPunct/>
        <w:autoSpaceDE/>
        <w:autoSpaceDN/>
        <w:adjustRightInd/>
        <w:spacing w:after="120"/>
        <w:ind w:left="720" w:right="720"/>
        <w:jc w:val="both"/>
        <w:textAlignment w:val="auto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An easement for traffic signal purposes [sidewalk purpose] as shown on said map.</w:t>
      </w:r>
    </w:p>
    <w:p w14:paraId="54F7FEA2" w14:textId="77777777" w:rsidR="002F598F" w:rsidRPr="00393F53" w:rsidRDefault="002F598F" w:rsidP="00E654E0">
      <w:pPr>
        <w:overflowPunct/>
        <w:autoSpaceDE/>
        <w:autoSpaceDN/>
        <w:adjustRightInd/>
        <w:spacing w:after="120"/>
        <w:ind w:left="720" w:right="720"/>
        <w:jc w:val="both"/>
        <w:textAlignment w:val="auto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An easement shown as easement note_______ hereon for domestic water service.</w:t>
      </w:r>
    </w:p>
    <w:p w14:paraId="48F0759A" w14:textId="77777777" w:rsidR="002F598F" w:rsidRPr="00393F53" w:rsidRDefault="002F598F" w:rsidP="00E654E0">
      <w:pPr>
        <w:overflowPunct/>
        <w:autoSpaceDE/>
        <w:autoSpaceDN/>
        <w:adjustRightInd/>
        <w:spacing w:after="120"/>
        <w:ind w:left="720" w:right="720"/>
        <w:jc w:val="both"/>
        <w:textAlignment w:val="auto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The domestic water system and appurtenances shown on the improvement plans for this Tract.</w:t>
      </w:r>
    </w:p>
    <w:p w14:paraId="4BDC6C3D" w14:textId="77777777" w:rsidR="002F598F" w:rsidRPr="00393F53" w:rsidRDefault="002F598F" w:rsidP="00E654E0">
      <w:pPr>
        <w:spacing w:after="240"/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We also hereby release and relinquish to the City of Orange all vehicular access rights to _______ Street, except at approved access locations.</w:t>
      </w:r>
    </w:p>
    <w:p w14:paraId="62312B16" w14:textId="77777777" w:rsidR="002F598F" w:rsidRPr="00393F53" w:rsidRDefault="002F598F" w:rsidP="00E654E0">
      <w:pPr>
        <w:spacing w:after="240"/>
        <w:ind w:left="720" w:right="720"/>
        <w:jc w:val="both"/>
        <w:rPr>
          <w:i/>
          <w:szCs w:val="24"/>
          <w:lang w:eastAsia="zh-CN"/>
        </w:rPr>
      </w:pPr>
    </w:p>
    <w:p w14:paraId="134EDD69" w14:textId="77777777" w:rsidR="002F598F" w:rsidRPr="00393F53" w:rsidRDefault="002F598F" w:rsidP="00E654E0">
      <w:pPr>
        <w:spacing w:after="240"/>
        <w:jc w:val="both"/>
        <w:rPr>
          <w:b/>
          <w:szCs w:val="24"/>
          <w:u w:val="single"/>
          <w:lang w:eastAsia="zh-CN"/>
        </w:rPr>
      </w:pPr>
      <w:r w:rsidRPr="00393F53">
        <w:rPr>
          <w:b/>
          <w:szCs w:val="24"/>
          <w:u w:val="single"/>
          <w:lang w:eastAsia="zh-CN"/>
        </w:rPr>
        <w:br w:type="page"/>
      </w:r>
      <w:r w:rsidRPr="00393F53">
        <w:rPr>
          <w:b/>
          <w:szCs w:val="24"/>
          <w:u w:val="single"/>
          <w:lang w:eastAsia="zh-CN"/>
        </w:rPr>
        <w:lastRenderedPageBreak/>
        <w:t>CERTIFICATE STATEMENTS</w:t>
      </w:r>
    </w:p>
    <w:p w14:paraId="5390C6A2" w14:textId="77777777" w:rsidR="002F598F" w:rsidRPr="00393F53" w:rsidRDefault="002F598F" w:rsidP="00E654E0">
      <w:pPr>
        <w:keepNext/>
        <w:ind w:left="720"/>
        <w:jc w:val="both"/>
        <w:rPr>
          <w:b/>
          <w:szCs w:val="24"/>
          <w:u w:val="single"/>
          <w:lang w:eastAsia="zh-CN"/>
        </w:rPr>
      </w:pPr>
      <w:r w:rsidRPr="00393F53">
        <w:rPr>
          <w:b/>
          <w:szCs w:val="24"/>
          <w:u w:val="single"/>
          <w:lang w:eastAsia="zh-CN"/>
        </w:rPr>
        <w:t>CITY CLERK’S CERTIFICATE</w:t>
      </w:r>
    </w:p>
    <w:p w14:paraId="7421053F" w14:textId="77777777" w:rsidR="002F598F" w:rsidRPr="00393F53" w:rsidRDefault="002F598F" w:rsidP="00E654E0">
      <w:pPr>
        <w:keepNext/>
        <w:ind w:lef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(Only if the Parcel Map requires City Council approval)</w:t>
      </w:r>
    </w:p>
    <w:p w14:paraId="31D33E45" w14:textId="77777777" w:rsidR="002F598F" w:rsidRPr="00393F53" w:rsidRDefault="002F598F" w:rsidP="00E654E0">
      <w:pPr>
        <w:keepNext/>
        <w:ind w:left="720"/>
        <w:jc w:val="both"/>
        <w:rPr>
          <w:i/>
          <w:szCs w:val="24"/>
          <w:lang w:eastAsia="zh-CN"/>
        </w:rPr>
      </w:pPr>
    </w:p>
    <w:p w14:paraId="1008A4A0" w14:textId="77777777" w:rsidR="002F598F" w:rsidRPr="00393F53" w:rsidRDefault="002F598F" w:rsidP="00E654E0">
      <w:pPr>
        <w:keepNext/>
        <w:spacing w:after="120"/>
        <w:ind w:lef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I hereby certify this map was presented for approval to the City Council of the City of Orange at a regular meeting thereof held on the ______ day of _______ 20___ and that thereupon said Council did, by an order duly passed and entered, approve said map.</w:t>
      </w:r>
    </w:p>
    <w:p w14:paraId="36A05382" w14:textId="77777777" w:rsidR="002F598F" w:rsidRPr="00393F53" w:rsidRDefault="002F598F" w:rsidP="00E654E0">
      <w:pPr>
        <w:keepNext/>
        <w:spacing w:after="120"/>
        <w:ind w:lef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And did accept on behalf of the Public subject to improvements, the dedication for street purposes of _________ Street.  [Reject dedication for street purposes of _______ Street.]</w:t>
      </w:r>
    </w:p>
    <w:p w14:paraId="3FB083B5" w14:textId="77777777" w:rsidR="002F598F" w:rsidRPr="00393F53" w:rsidRDefault="002F598F" w:rsidP="00E654E0">
      <w:pPr>
        <w:keepNext/>
        <w:spacing w:after="120"/>
        <w:ind w:lef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And did accept on behalf of the Public an easement over [Parcel ‘A’], [ or,  ________ Street ( private street), ] for emergency vehicular access and public utility purposes, an easement for the right of access over ________ Street for the purposes of trash collection, police services, fire safety, health protection and general welfare.  This easement for the right of access shall include a right of access by any owned vehicle authorized by the City of Orange to perform functions on behalf of the City, such as trash collection and public utility.</w:t>
      </w:r>
    </w:p>
    <w:p w14:paraId="71B99CA7" w14:textId="77777777" w:rsidR="002F598F" w:rsidRPr="00393F53" w:rsidRDefault="002F598F" w:rsidP="00E654E0">
      <w:pPr>
        <w:keepNext/>
        <w:spacing w:after="120"/>
        <w:ind w:lef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And did accept on behalf of the City of Orange:</w:t>
      </w:r>
    </w:p>
    <w:p w14:paraId="78BBB411" w14:textId="77777777" w:rsidR="002F598F" w:rsidRPr="00393F53" w:rsidRDefault="002F598F" w:rsidP="00E654E0">
      <w:pPr>
        <w:keepNext/>
        <w:numPr>
          <w:ilvl w:val="0"/>
          <w:numId w:val="29"/>
        </w:numPr>
        <w:spacing w:after="120"/>
        <w:ind w:left="108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The _____-foot easement for sanitary sewer [storm drain] purposes as dedicated.</w:t>
      </w:r>
    </w:p>
    <w:p w14:paraId="53F7E4B0" w14:textId="77777777" w:rsidR="002F598F" w:rsidRPr="00393F53" w:rsidRDefault="002F598F" w:rsidP="00E654E0">
      <w:pPr>
        <w:keepNext/>
        <w:numPr>
          <w:ilvl w:val="0"/>
          <w:numId w:val="29"/>
        </w:numPr>
        <w:spacing w:after="120"/>
        <w:ind w:left="108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The easement for traffic signal purposes as dedicated.</w:t>
      </w:r>
    </w:p>
    <w:p w14:paraId="680D1F28" w14:textId="77777777" w:rsidR="002F598F" w:rsidRPr="00393F53" w:rsidRDefault="002F598F" w:rsidP="00E654E0">
      <w:pPr>
        <w:keepNext/>
        <w:numPr>
          <w:ilvl w:val="0"/>
          <w:numId w:val="29"/>
        </w:numPr>
        <w:spacing w:after="120"/>
        <w:ind w:left="108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The easement for sidewalk purposes as dedicated.</w:t>
      </w:r>
    </w:p>
    <w:p w14:paraId="5A713EF6" w14:textId="77777777" w:rsidR="002F598F" w:rsidRPr="00393F53" w:rsidRDefault="002F598F" w:rsidP="00E654E0">
      <w:pPr>
        <w:keepNext/>
        <w:spacing w:after="120"/>
        <w:ind w:lef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 xml:space="preserve">And did also accept on behalf of the City of Orange, all vehicular access rights to _______ Street except at street intersection as released and relinquished.  </w:t>
      </w:r>
    </w:p>
    <w:p w14:paraId="45893FC1" w14:textId="77777777" w:rsidR="002F598F" w:rsidRPr="00393F53" w:rsidRDefault="002F598F" w:rsidP="00E654E0">
      <w:pPr>
        <w:keepNext/>
        <w:spacing w:after="120"/>
        <w:ind w:lef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And did also approve the subject map pursuant to Section 66436(a)(3)(A) of the Subdivision map Act.</w:t>
      </w:r>
    </w:p>
    <w:p w14:paraId="3D5FA787" w14:textId="77777777" w:rsidR="002F598F" w:rsidRPr="00393F53" w:rsidRDefault="002F598F" w:rsidP="00E654E0">
      <w:pPr>
        <w:keepNext/>
        <w:ind w:left="720" w:right="720"/>
        <w:jc w:val="both"/>
        <w:rPr>
          <w:i/>
          <w:szCs w:val="24"/>
          <w:lang w:eastAsia="zh-CN"/>
        </w:rPr>
      </w:pPr>
    </w:p>
    <w:p w14:paraId="19AACCC6" w14:textId="77777777" w:rsidR="002F598F" w:rsidRPr="00393F53" w:rsidRDefault="002F598F" w:rsidP="00E654E0">
      <w:pPr>
        <w:keepNext/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Dated This _________ Day of ___________________, 20___</w:t>
      </w:r>
    </w:p>
    <w:p w14:paraId="487E7C87" w14:textId="77777777" w:rsidR="002F598F" w:rsidRPr="00393F53" w:rsidRDefault="002F598F" w:rsidP="00E654E0">
      <w:pPr>
        <w:keepNext/>
        <w:ind w:left="720" w:right="720"/>
        <w:jc w:val="both"/>
        <w:rPr>
          <w:i/>
          <w:szCs w:val="24"/>
          <w:lang w:eastAsia="zh-CN"/>
        </w:rPr>
      </w:pPr>
    </w:p>
    <w:p w14:paraId="377C3484" w14:textId="77777777" w:rsidR="002F598F" w:rsidRPr="00393F53" w:rsidRDefault="002F598F" w:rsidP="00E654E0">
      <w:pPr>
        <w:keepNext/>
        <w:ind w:left="720" w:right="720"/>
        <w:jc w:val="both"/>
        <w:rPr>
          <w:i/>
          <w:szCs w:val="24"/>
          <w:lang w:eastAsia="zh-CN"/>
        </w:rPr>
      </w:pPr>
    </w:p>
    <w:p w14:paraId="32F76DE4" w14:textId="77777777" w:rsidR="002F598F" w:rsidRPr="00393F53" w:rsidRDefault="002F598F" w:rsidP="00E654E0">
      <w:pPr>
        <w:keepNext/>
        <w:ind w:left="720" w:righ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_________________________________________</w:t>
      </w:r>
    </w:p>
    <w:p w14:paraId="593F97AC" w14:textId="77777777" w:rsidR="002F598F" w:rsidRPr="00393F53" w:rsidRDefault="007B7BF2" w:rsidP="00E654E0">
      <w:pPr>
        <w:keepNext/>
        <w:ind w:lef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Pamela Coleman</w:t>
      </w:r>
    </w:p>
    <w:p w14:paraId="77AA8523" w14:textId="77777777" w:rsidR="002F598F" w:rsidRPr="00393F53" w:rsidRDefault="002F598F" w:rsidP="00E654E0">
      <w:pPr>
        <w:keepNext/>
        <w:ind w:left="720"/>
        <w:jc w:val="both"/>
        <w:rPr>
          <w:i/>
          <w:szCs w:val="24"/>
          <w:lang w:eastAsia="zh-CN"/>
        </w:rPr>
      </w:pPr>
      <w:r w:rsidRPr="00393F53">
        <w:rPr>
          <w:i/>
          <w:szCs w:val="24"/>
          <w:lang w:eastAsia="zh-CN"/>
        </w:rPr>
        <w:t>City Clerk, City of Orange</w:t>
      </w:r>
    </w:p>
    <w:p w14:paraId="63C27FE1" w14:textId="77777777" w:rsidR="003F72A9" w:rsidRPr="00393F53" w:rsidRDefault="003F72A9" w:rsidP="00E654E0">
      <w:pPr>
        <w:pStyle w:val="Heading1"/>
        <w:jc w:val="both"/>
        <w:rPr>
          <w:rFonts w:cs="Times New Roman"/>
          <w:b w:val="0"/>
          <w:sz w:val="24"/>
          <w:szCs w:val="24"/>
        </w:rPr>
      </w:pPr>
    </w:p>
    <w:sectPr w:rsidR="003F72A9" w:rsidRPr="00393F53" w:rsidSect="00076D4E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64" w:right="720" w:bottom="864" w:left="1440" w:header="432" w:footer="43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833B8" w14:textId="77777777" w:rsidR="005779CE" w:rsidRDefault="005779CE">
      <w:r>
        <w:separator/>
      </w:r>
    </w:p>
    <w:p w14:paraId="65F4E90A" w14:textId="77777777" w:rsidR="005779CE" w:rsidRDefault="005779CE"/>
  </w:endnote>
  <w:endnote w:type="continuationSeparator" w:id="0">
    <w:p w14:paraId="4A9257CD" w14:textId="77777777" w:rsidR="005779CE" w:rsidRDefault="005779CE">
      <w:r>
        <w:continuationSeparator/>
      </w:r>
    </w:p>
    <w:p w14:paraId="6B3F394C" w14:textId="77777777" w:rsidR="005779CE" w:rsidRDefault="00577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B6357" w14:textId="77777777" w:rsidR="00F94409" w:rsidRDefault="008A1ACC" w:rsidP="00F9440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rPr>
        <w:sz w:val="20"/>
      </w:rPr>
      <w:pict w14:anchorId="7ED1CBD3">
        <v:rect id="_x0000_i1026" style="width:540pt;height:1pt" o:hrpct="0" o:hralign="center" o:hrstd="t" o:hrnoshade="t" o:hr="t" fillcolor="black" stroked="f"/>
      </w:pict>
    </w:r>
  </w:p>
  <w:p w14:paraId="302ED68D" w14:textId="77777777" w:rsidR="00610969" w:rsidRPr="00E654E0" w:rsidRDefault="00610969" w:rsidP="00F9440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0"/>
        <w:szCs w:val="10"/>
      </w:rPr>
    </w:pPr>
    <w:r w:rsidRPr="00E654E0">
      <w:rPr>
        <w:sz w:val="10"/>
        <w:szCs w:val="10"/>
      </w:rPr>
      <w:fldChar w:fldCharType="begin"/>
    </w:r>
    <w:r w:rsidRPr="00E654E0">
      <w:rPr>
        <w:sz w:val="10"/>
        <w:szCs w:val="10"/>
      </w:rPr>
      <w:instrText xml:space="preserve"> FILENAME  \p  \* MERGEFORMAT </w:instrText>
    </w:r>
    <w:r w:rsidRPr="00E654E0">
      <w:rPr>
        <w:sz w:val="10"/>
        <w:szCs w:val="10"/>
      </w:rPr>
      <w:fldChar w:fldCharType="separate"/>
    </w:r>
    <w:r w:rsidR="00E654E0" w:rsidRPr="00E654E0">
      <w:rPr>
        <w:noProof/>
        <w:sz w:val="10"/>
        <w:szCs w:val="10"/>
      </w:rPr>
      <w:t>N:\Public Works\Development Services\Subdivision\Map Services\Parcel Maps\_Forms\Parcel Map - Filing Instructions.docx</w:t>
    </w:r>
    <w:r w:rsidRPr="00E654E0">
      <w:rPr>
        <w:sz w:val="10"/>
        <w:szCs w:val="10"/>
      </w:rPr>
      <w:fldChar w:fldCharType="end"/>
    </w:r>
  </w:p>
  <w:p w14:paraId="0FE99FD0" w14:textId="77777777" w:rsidR="00D134CD" w:rsidRDefault="00D134CD" w:rsidP="00610969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137902">
      <w:rPr>
        <w:noProof/>
        <w:sz w:val="20"/>
      </w:rPr>
      <w:t>6</w:t>
    </w:r>
    <w:r>
      <w:rPr>
        <w:sz w:val="20"/>
      </w:rPr>
      <w:fldChar w:fldCharType="end"/>
    </w:r>
  </w:p>
  <w:p w14:paraId="10A4B812" w14:textId="77777777" w:rsidR="00D134CD" w:rsidRDefault="00D13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9E525" w14:textId="77777777" w:rsidR="006135AA" w:rsidRDefault="008A1AC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rPr>
        <w:sz w:val="20"/>
      </w:rPr>
      <w:pict w14:anchorId="1D34DD0C">
        <v:rect id="_x0000_i1028" style="width:540pt;height:1pt" o:hrpct="0" o:hralign="center" o:hrstd="t" o:hrnoshade="t" o:hr="t" fillcolor="black" stroked="f"/>
      </w:pict>
    </w:r>
  </w:p>
  <w:p w14:paraId="6358A138" w14:textId="77777777" w:rsidR="00CB65DB" w:rsidRPr="00E654E0" w:rsidRDefault="00CB65DB" w:rsidP="006135A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0"/>
        <w:szCs w:val="10"/>
      </w:rPr>
    </w:pPr>
    <w:r w:rsidRPr="00E654E0">
      <w:rPr>
        <w:sz w:val="10"/>
        <w:szCs w:val="10"/>
      </w:rPr>
      <w:fldChar w:fldCharType="begin"/>
    </w:r>
    <w:r w:rsidRPr="00E654E0">
      <w:rPr>
        <w:sz w:val="10"/>
        <w:szCs w:val="10"/>
      </w:rPr>
      <w:instrText xml:space="preserve"> FILENAME  \p  \* MERGEFORMAT </w:instrText>
    </w:r>
    <w:r w:rsidRPr="00E654E0">
      <w:rPr>
        <w:sz w:val="10"/>
        <w:szCs w:val="10"/>
      </w:rPr>
      <w:fldChar w:fldCharType="separate"/>
    </w:r>
    <w:r w:rsidR="00E654E0" w:rsidRPr="00E654E0">
      <w:rPr>
        <w:noProof/>
        <w:sz w:val="10"/>
        <w:szCs w:val="10"/>
      </w:rPr>
      <w:t>N:\Public Works\Development Services\Subdivision\Map Services\Parcel Maps\_Forms\Parcel Map - Filing Instructions.docx</w:t>
    </w:r>
    <w:r w:rsidRPr="00E654E0">
      <w:rPr>
        <w:sz w:val="10"/>
        <w:szCs w:val="10"/>
      </w:rPr>
      <w:fldChar w:fldCharType="end"/>
    </w:r>
  </w:p>
  <w:p w14:paraId="5A2DC6F2" w14:textId="77777777" w:rsidR="006135AA" w:rsidRDefault="006135AA" w:rsidP="006135A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rPr>
        <w:sz w:val="16"/>
      </w:rPr>
      <w:tab/>
    </w:r>
    <w:r>
      <w:rPr>
        <w:sz w:val="20"/>
      </w:rPr>
      <w:t>1</w:t>
    </w:r>
  </w:p>
  <w:p w14:paraId="29361772" w14:textId="77777777" w:rsidR="00D134CD" w:rsidRDefault="00D134C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0237B" w14:textId="77777777" w:rsidR="005779CE" w:rsidRDefault="005779CE">
      <w:r>
        <w:separator/>
      </w:r>
    </w:p>
    <w:p w14:paraId="7A8DFA59" w14:textId="77777777" w:rsidR="005779CE" w:rsidRDefault="005779CE"/>
  </w:footnote>
  <w:footnote w:type="continuationSeparator" w:id="0">
    <w:p w14:paraId="6EF790B4" w14:textId="77777777" w:rsidR="005779CE" w:rsidRDefault="005779CE">
      <w:r>
        <w:continuationSeparator/>
      </w:r>
    </w:p>
    <w:p w14:paraId="2A772B19" w14:textId="77777777" w:rsidR="005779CE" w:rsidRDefault="005779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55F57" w14:textId="77777777" w:rsidR="00D134CD" w:rsidRDefault="00D134CD" w:rsidP="00F94409">
    <w:pPr>
      <w:tabs>
        <w:tab w:val="right" w:pos="10080"/>
      </w:tabs>
      <w:rPr>
        <w:sz w:val="20"/>
      </w:rPr>
    </w:pPr>
    <w:r>
      <w:rPr>
        <w:sz w:val="20"/>
      </w:rPr>
      <w:t>City of Orange</w:t>
    </w:r>
    <w:r>
      <w:rPr>
        <w:sz w:val="20"/>
      </w:rPr>
      <w:tab/>
    </w:r>
    <w:r w:rsidR="00F22C3A">
      <w:rPr>
        <w:sz w:val="20"/>
      </w:rPr>
      <w:t>Parcel Map</w:t>
    </w:r>
  </w:p>
  <w:p w14:paraId="72777E6B" w14:textId="77777777" w:rsidR="00D134CD" w:rsidRPr="00F94409" w:rsidRDefault="00D134CD" w:rsidP="00F94409">
    <w:pPr>
      <w:tabs>
        <w:tab w:val="right" w:pos="10080"/>
      </w:tabs>
      <w:rPr>
        <w:sz w:val="20"/>
        <w:u w:val="single"/>
      </w:rPr>
    </w:pPr>
    <w:r w:rsidRPr="00F94409">
      <w:rPr>
        <w:sz w:val="20"/>
      </w:rPr>
      <w:t>Publi</w:t>
    </w:r>
    <w:r w:rsidR="00F22C3A">
      <w:rPr>
        <w:sz w:val="20"/>
      </w:rPr>
      <w:t>c Works Department</w:t>
    </w:r>
    <w:r w:rsidR="00F22C3A">
      <w:rPr>
        <w:sz w:val="20"/>
      </w:rPr>
      <w:tab/>
      <w:t>Filing Instructions</w:t>
    </w:r>
    <w:r w:rsidR="008A1ACC">
      <w:rPr>
        <w:sz w:val="20"/>
      </w:rPr>
      <w:pict w14:anchorId="1BFE1E01">
        <v:rect id="_x0000_i1025" style="width:540pt;height:1pt" o:hrpct="0" o:hralign="center" o:hrstd="t" o:hrnoshade="t" o:hr="t" fillcolor="black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CC495" w14:textId="77777777" w:rsidR="00F94409" w:rsidRDefault="00806442" w:rsidP="00F534F9">
    <w:pPr>
      <w:tabs>
        <w:tab w:val="center" w:pos="5040"/>
        <w:tab w:val="right" w:pos="10080"/>
      </w:tabs>
      <w:rPr>
        <w:b/>
        <w:bCs/>
        <w:sz w:val="28"/>
        <w:u w:val="single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1855816" wp14:editId="03911658">
          <wp:simplePos x="0" y="0"/>
          <wp:positionH relativeFrom="column">
            <wp:posOffset>-1905</wp:posOffset>
          </wp:positionH>
          <wp:positionV relativeFrom="paragraph">
            <wp:posOffset>-297815</wp:posOffset>
          </wp:positionV>
          <wp:extent cx="1181100" cy="1066800"/>
          <wp:effectExtent l="0" t="0" r="0" b="0"/>
          <wp:wrapNone/>
          <wp:docPr id="6" name="Picture 1" descr="Letterhead_orang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orang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848" r="80609" b="38788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4F9">
      <w:rPr>
        <w:rFonts w:ascii="Arial" w:hAnsi="Arial" w:cs="Arial"/>
        <w:b/>
        <w:bCs/>
        <w:sz w:val="28"/>
      </w:rPr>
      <w:tab/>
    </w:r>
    <w:r w:rsidR="00F22C3A">
      <w:rPr>
        <w:b/>
        <w:bCs/>
        <w:sz w:val="28"/>
        <w:u w:val="single"/>
      </w:rPr>
      <w:t xml:space="preserve">PARCEL MAP </w:t>
    </w:r>
  </w:p>
  <w:p w14:paraId="17DE5169" w14:textId="77777777" w:rsidR="00F534F9" w:rsidRPr="00F534F9" w:rsidRDefault="00F534F9" w:rsidP="00F534F9">
    <w:pPr>
      <w:tabs>
        <w:tab w:val="center" w:pos="5040"/>
        <w:tab w:val="right" w:pos="10080"/>
      </w:tabs>
      <w:rPr>
        <w:b/>
        <w:bCs/>
        <w:sz w:val="28"/>
        <w:u w:val="single"/>
      </w:rPr>
    </w:pPr>
    <w:r w:rsidRPr="00F534F9">
      <w:rPr>
        <w:b/>
        <w:bCs/>
        <w:sz w:val="28"/>
      </w:rPr>
      <w:tab/>
    </w:r>
    <w:r w:rsidR="00F22C3A">
      <w:rPr>
        <w:b/>
        <w:bCs/>
        <w:sz w:val="28"/>
        <w:u w:val="single"/>
      </w:rPr>
      <w:t>FILING INSTRUCTIONS</w:t>
    </w:r>
  </w:p>
  <w:p w14:paraId="46E5F559" w14:textId="77777777" w:rsidR="00F534F9" w:rsidRPr="00F534F9" w:rsidRDefault="00F534F9" w:rsidP="00F534F9">
    <w:pPr>
      <w:tabs>
        <w:tab w:val="center" w:pos="5040"/>
        <w:tab w:val="right" w:pos="10080"/>
      </w:tabs>
      <w:rPr>
        <w:b/>
        <w:bCs/>
        <w:sz w:val="16"/>
      </w:rPr>
    </w:pPr>
    <w:r w:rsidRPr="00F534F9">
      <w:rPr>
        <w:b/>
        <w:bCs/>
        <w:sz w:val="16"/>
      </w:rPr>
      <w:tab/>
      <w:t>CITY OF ORANGE</w:t>
    </w:r>
  </w:p>
  <w:p w14:paraId="7F0226C1" w14:textId="77777777" w:rsidR="00F534F9" w:rsidRDefault="00F534F9" w:rsidP="00F534F9">
    <w:pPr>
      <w:tabs>
        <w:tab w:val="center" w:pos="5040"/>
        <w:tab w:val="right" w:pos="10080"/>
      </w:tabs>
      <w:rPr>
        <w:b/>
        <w:bCs/>
        <w:sz w:val="16"/>
      </w:rPr>
    </w:pPr>
    <w:r w:rsidRPr="00F534F9">
      <w:rPr>
        <w:b/>
        <w:bCs/>
        <w:sz w:val="16"/>
      </w:rPr>
      <w:tab/>
      <w:t>PUBLIC WORKS DEPARTMENT</w:t>
    </w:r>
    <w:r w:rsidRPr="00F534F9">
      <w:rPr>
        <w:b/>
        <w:bCs/>
        <w:sz w:val="16"/>
      </w:rPr>
      <w:tab/>
    </w:r>
    <w:r w:rsidR="00137902">
      <w:rPr>
        <w:b/>
        <w:bCs/>
        <w:sz w:val="16"/>
      </w:rPr>
      <w:t>Rev. Jul</w:t>
    </w:r>
    <w:r w:rsidRPr="00F534F9">
      <w:rPr>
        <w:b/>
        <w:bCs/>
        <w:sz w:val="16"/>
      </w:rPr>
      <w:t xml:space="preserve"> 20</w:t>
    </w:r>
    <w:r w:rsidR="00D03405">
      <w:rPr>
        <w:b/>
        <w:bCs/>
        <w:sz w:val="16"/>
      </w:rPr>
      <w:t>1</w:t>
    </w:r>
    <w:r w:rsidR="00E654E0">
      <w:rPr>
        <w:b/>
        <w:bCs/>
        <w:sz w:val="16"/>
      </w:rPr>
      <w:t>9</w:t>
    </w:r>
  </w:p>
  <w:p w14:paraId="125B3599" w14:textId="0F8A23C0" w:rsidR="004962A3" w:rsidRPr="00F534F9" w:rsidRDefault="004962A3" w:rsidP="00F534F9">
    <w:pPr>
      <w:tabs>
        <w:tab w:val="center" w:pos="5040"/>
        <w:tab w:val="right" w:pos="10080"/>
      </w:tabs>
      <w:rPr>
        <w:b/>
        <w:bCs/>
        <w:sz w:val="16"/>
      </w:rPr>
    </w:pPr>
    <w:r>
      <w:rPr>
        <w:b/>
        <w:bCs/>
        <w:sz w:val="16"/>
      </w:rPr>
      <w:tab/>
    </w:r>
    <w:r>
      <w:rPr>
        <w:b/>
        <w:bCs/>
        <w:sz w:val="16"/>
      </w:rPr>
      <w:tab/>
      <w:t>April 2024</w:t>
    </w:r>
  </w:p>
  <w:p w14:paraId="1095A8A3" w14:textId="77777777" w:rsidR="00D134CD" w:rsidRDefault="008A1ACC" w:rsidP="00F534F9">
    <w:pPr>
      <w:tabs>
        <w:tab w:val="center" w:pos="5040"/>
        <w:tab w:val="right" w:pos="10080"/>
      </w:tabs>
      <w:rPr>
        <w:sz w:val="20"/>
      </w:rPr>
    </w:pPr>
    <w:r>
      <w:rPr>
        <w:sz w:val="20"/>
      </w:rPr>
      <w:pict w14:anchorId="7012D2FB">
        <v:rect id="_x0000_i1027" style="width:540pt;height:1pt" o:hrpct="0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48B"/>
    <w:multiLevelType w:val="multilevel"/>
    <w:tmpl w:val="E05EF1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" w15:restartNumberingAfterBreak="0">
    <w:nsid w:val="035219A8"/>
    <w:multiLevelType w:val="hybridMultilevel"/>
    <w:tmpl w:val="F8741EAA"/>
    <w:lvl w:ilvl="0" w:tplc="36BACD8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264E196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01AF0"/>
    <w:multiLevelType w:val="multilevel"/>
    <w:tmpl w:val="2E306CB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3" w15:restartNumberingAfterBreak="0">
    <w:nsid w:val="0EFB6400"/>
    <w:multiLevelType w:val="singleLevel"/>
    <w:tmpl w:val="2F843A22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Garamond" w:hAnsi="Garamond" w:hint="default"/>
        <w:b w:val="0"/>
        <w:i w:val="0"/>
        <w:sz w:val="24"/>
        <w:u w:val="none"/>
      </w:rPr>
    </w:lvl>
  </w:abstractNum>
  <w:abstractNum w:abstractNumId="4" w15:restartNumberingAfterBreak="0">
    <w:nsid w:val="1777658F"/>
    <w:multiLevelType w:val="hybridMultilevel"/>
    <w:tmpl w:val="82347650"/>
    <w:lvl w:ilvl="0" w:tplc="9934F8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67E5D"/>
    <w:multiLevelType w:val="hybridMultilevel"/>
    <w:tmpl w:val="12B621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BC1515"/>
    <w:multiLevelType w:val="hybridMultilevel"/>
    <w:tmpl w:val="034E3A20"/>
    <w:lvl w:ilvl="0" w:tplc="1264E196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B33704"/>
    <w:multiLevelType w:val="hybridMultilevel"/>
    <w:tmpl w:val="966E6D84"/>
    <w:lvl w:ilvl="0" w:tplc="32F657D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 w:tplc="D8108E5E">
      <w:start w:val="16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0F06FE"/>
    <w:multiLevelType w:val="hybridMultilevel"/>
    <w:tmpl w:val="C49ABF52"/>
    <w:lvl w:ilvl="0" w:tplc="F0C667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0A33C5"/>
    <w:multiLevelType w:val="hybridMultilevel"/>
    <w:tmpl w:val="81947A2C"/>
    <w:lvl w:ilvl="0" w:tplc="16261B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003355"/>
    <w:multiLevelType w:val="hybridMultilevel"/>
    <w:tmpl w:val="EA60F95A"/>
    <w:lvl w:ilvl="0" w:tplc="13341D0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E1533"/>
    <w:multiLevelType w:val="multilevel"/>
    <w:tmpl w:val="E05EF1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3E767CD8"/>
    <w:multiLevelType w:val="hybridMultilevel"/>
    <w:tmpl w:val="5CFA76B4"/>
    <w:lvl w:ilvl="0" w:tplc="1264E196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F7301"/>
    <w:multiLevelType w:val="hybridMultilevel"/>
    <w:tmpl w:val="6D5E4628"/>
    <w:lvl w:ilvl="0" w:tplc="361404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A4A93"/>
    <w:multiLevelType w:val="multilevel"/>
    <w:tmpl w:val="7B62F5A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5" w15:restartNumberingAfterBreak="0">
    <w:nsid w:val="457C7917"/>
    <w:multiLevelType w:val="hybridMultilevel"/>
    <w:tmpl w:val="7598A746"/>
    <w:lvl w:ilvl="0" w:tplc="2BDA972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6461C"/>
    <w:multiLevelType w:val="hybridMultilevel"/>
    <w:tmpl w:val="C4601B26"/>
    <w:lvl w:ilvl="0" w:tplc="BC6298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2A41D5"/>
    <w:multiLevelType w:val="hybridMultilevel"/>
    <w:tmpl w:val="864C7C1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691BFF"/>
    <w:multiLevelType w:val="multilevel"/>
    <w:tmpl w:val="EDA68C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9" w15:restartNumberingAfterBreak="0">
    <w:nsid w:val="4FA76EE9"/>
    <w:multiLevelType w:val="multilevel"/>
    <w:tmpl w:val="E05EF1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0" w15:restartNumberingAfterBreak="0">
    <w:nsid w:val="522A603C"/>
    <w:multiLevelType w:val="multilevel"/>
    <w:tmpl w:val="FE545F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" w15:restartNumberingAfterBreak="0">
    <w:nsid w:val="54C970BE"/>
    <w:multiLevelType w:val="hybridMultilevel"/>
    <w:tmpl w:val="00840B02"/>
    <w:lvl w:ilvl="0" w:tplc="1264E196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9CF23C1"/>
    <w:multiLevelType w:val="hybridMultilevel"/>
    <w:tmpl w:val="9AF08E86"/>
    <w:lvl w:ilvl="0" w:tplc="8DF0AE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77590"/>
    <w:multiLevelType w:val="hybridMultilevel"/>
    <w:tmpl w:val="C1903386"/>
    <w:lvl w:ilvl="0" w:tplc="36BACD8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C735C0"/>
    <w:multiLevelType w:val="hybridMultilevel"/>
    <w:tmpl w:val="812C05B4"/>
    <w:lvl w:ilvl="0" w:tplc="8DF0AE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DB3A60"/>
    <w:multiLevelType w:val="multilevel"/>
    <w:tmpl w:val="E05EF1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6" w15:restartNumberingAfterBreak="0">
    <w:nsid w:val="75616DAD"/>
    <w:multiLevelType w:val="hybridMultilevel"/>
    <w:tmpl w:val="A588F7C4"/>
    <w:lvl w:ilvl="0" w:tplc="BC6298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590730"/>
    <w:multiLevelType w:val="multilevel"/>
    <w:tmpl w:val="7B62F5A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8" w15:restartNumberingAfterBreak="0">
    <w:nsid w:val="7A7B1CBF"/>
    <w:multiLevelType w:val="hybridMultilevel"/>
    <w:tmpl w:val="F2241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21697">
    <w:abstractNumId w:val="3"/>
  </w:num>
  <w:num w:numId="2" w16cid:durableId="1433697555">
    <w:abstractNumId w:val="13"/>
  </w:num>
  <w:num w:numId="3" w16cid:durableId="168251303">
    <w:abstractNumId w:val="8"/>
  </w:num>
  <w:num w:numId="4" w16cid:durableId="485557263">
    <w:abstractNumId w:val="18"/>
  </w:num>
  <w:num w:numId="5" w16cid:durableId="2120834489">
    <w:abstractNumId w:val="25"/>
  </w:num>
  <w:num w:numId="6" w16cid:durableId="1379861763">
    <w:abstractNumId w:val="17"/>
  </w:num>
  <w:num w:numId="7" w16cid:durableId="1394739966">
    <w:abstractNumId w:val="0"/>
  </w:num>
  <w:num w:numId="8" w16cid:durableId="1781224175">
    <w:abstractNumId w:val="19"/>
  </w:num>
  <w:num w:numId="9" w16cid:durableId="769207033">
    <w:abstractNumId w:val="14"/>
  </w:num>
  <w:num w:numId="10" w16cid:durableId="105317246">
    <w:abstractNumId w:val="27"/>
  </w:num>
  <w:num w:numId="11" w16cid:durableId="962422365">
    <w:abstractNumId w:val="20"/>
  </w:num>
  <w:num w:numId="12" w16cid:durableId="1236545955">
    <w:abstractNumId w:val="6"/>
  </w:num>
  <w:num w:numId="13" w16cid:durableId="1079593934">
    <w:abstractNumId w:val="21"/>
  </w:num>
  <w:num w:numId="14" w16cid:durableId="163933263">
    <w:abstractNumId w:val="23"/>
  </w:num>
  <w:num w:numId="15" w16cid:durableId="1968658621">
    <w:abstractNumId w:val="1"/>
  </w:num>
  <w:num w:numId="16" w16cid:durableId="967514051">
    <w:abstractNumId w:val="10"/>
  </w:num>
  <w:num w:numId="17" w16cid:durableId="1252667200">
    <w:abstractNumId w:val="15"/>
  </w:num>
  <w:num w:numId="18" w16cid:durableId="1034424707">
    <w:abstractNumId w:val="16"/>
  </w:num>
  <w:num w:numId="19" w16cid:durableId="1771587700">
    <w:abstractNumId w:val="26"/>
  </w:num>
  <w:num w:numId="20" w16cid:durableId="381830978">
    <w:abstractNumId w:val="7"/>
  </w:num>
  <w:num w:numId="21" w16cid:durableId="2001301805">
    <w:abstractNumId w:val="28"/>
  </w:num>
  <w:num w:numId="22" w16cid:durableId="1499424097">
    <w:abstractNumId w:val="11"/>
  </w:num>
  <w:num w:numId="23" w16cid:durableId="160000911">
    <w:abstractNumId w:val="9"/>
  </w:num>
  <w:num w:numId="24" w16cid:durableId="841969529">
    <w:abstractNumId w:val="24"/>
  </w:num>
  <w:num w:numId="25" w16cid:durableId="2078938454">
    <w:abstractNumId w:val="22"/>
  </w:num>
  <w:num w:numId="26" w16cid:durableId="1016620502">
    <w:abstractNumId w:val="12"/>
  </w:num>
  <w:num w:numId="27" w16cid:durableId="896236067">
    <w:abstractNumId w:val="4"/>
  </w:num>
  <w:num w:numId="28" w16cid:durableId="58285013">
    <w:abstractNumId w:val="2"/>
  </w:num>
  <w:num w:numId="29" w16cid:durableId="554705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E6F"/>
    <w:rsid w:val="00031A6C"/>
    <w:rsid w:val="00076D4E"/>
    <w:rsid w:val="00083F30"/>
    <w:rsid w:val="00095737"/>
    <w:rsid w:val="000B62C8"/>
    <w:rsid w:val="000D3C21"/>
    <w:rsid w:val="00137902"/>
    <w:rsid w:val="001555C5"/>
    <w:rsid w:val="00180663"/>
    <w:rsid w:val="0019369A"/>
    <w:rsid w:val="001A31D3"/>
    <w:rsid w:val="001D242B"/>
    <w:rsid w:val="00210AD8"/>
    <w:rsid w:val="002158B7"/>
    <w:rsid w:val="0023089D"/>
    <w:rsid w:val="00232204"/>
    <w:rsid w:val="002544FF"/>
    <w:rsid w:val="00257149"/>
    <w:rsid w:val="00261D66"/>
    <w:rsid w:val="002C18A0"/>
    <w:rsid w:val="002C19FE"/>
    <w:rsid w:val="002F598F"/>
    <w:rsid w:val="003016C4"/>
    <w:rsid w:val="0031055C"/>
    <w:rsid w:val="003210B4"/>
    <w:rsid w:val="0034284D"/>
    <w:rsid w:val="003533D3"/>
    <w:rsid w:val="003773BC"/>
    <w:rsid w:val="00393EC8"/>
    <w:rsid w:val="00393F53"/>
    <w:rsid w:val="003B0812"/>
    <w:rsid w:val="003B1DD2"/>
    <w:rsid w:val="003E5979"/>
    <w:rsid w:val="003F2C6D"/>
    <w:rsid w:val="003F36B2"/>
    <w:rsid w:val="003F72A9"/>
    <w:rsid w:val="00412FDD"/>
    <w:rsid w:val="00444695"/>
    <w:rsid w:val="00464B2B"/>
    <w:rsid w:val="004659D0"/>
    <w:rsid w:val="0048423C"/>
    <w:rsid w:val="004962A3"/>
    <w:rsid w:val="004A37EF"/>
    <w:rsid w:val="004B04FC"/>
    <w:rsid w:val="004B3D38"/>
    <w:rsid w:val="00501E9E"/>
    <w:rsid w:val="005115CE"/>
    <w:rsid w:val="00547C5B"/>
    <w:rsid w:val="005779CE"/>
    <w:rsid w:val="00610969"/>
    <w:rsid w:val="006135AA"/>
    <w:rsid w:val="00636523"/>
    <w:rsid w:val="00642F29"/>
    <w:rsid w:val="006826FB"/>
    <w:rsid w:val="00690D4E"/>
    <w:rsid w:val="006A1CAE"/>
    <w:rsid w:val="006C1C75"/>
    <w:rsid w:val="007013D0"/>
    <w:rsid w:val="00726F1A"/>
    <w:rsid w:val="00743DAD"/>
    <w:rsid w:val="00770401"/>
    <w:rsid w:val="00797424"/>
    <w:rsid w:val="007B7BF2"/>
    <w:rsid w:val="007C3E6F"/>
    <w:rsid w:val="00801DE3"/>
    <w:rsid w:val="00806442"/>
    <w:rsid w:val="00821C4E"/>
    <w:rsid w:val="00874A0A"/>
    <w:rsid w:val="00884E33"/>
    <w:rsid w:val="008924C8"/>
    <w:rsid w:val="008932FE"/>
    <w:rsid w:val="008A1ACC"/>
    <w:rsid w:val="008F5F73"/>
    <w:rsid w:val="00906109"/>
    <w:rsid w:val="009537C5"/>
    <w:rsid w:val="009A699B"/>
    <w:rsid w:val="009E01CE"/>
    <w:rsid w:val="009E2B1C"/>
    <w:rsid w:val="009F16C2"/>
    <w:rsid w:val="00A0244F"/>
    <w:rsid w:val="00A6285D"/>
    <w:rsid w:val="00A831FA"/>
    <w:rsid w:val="00B0710F"/>
    <w:rsid w:val="00B2415A"/>
    <w:rsid w:val="00B420B5"/>
    <w:rsid w:val="00B47297"/>
    <w:rsid w:val="00BA210F"/>
    <w:rsid w:val="00BD26EE"/>
    <w:rsid w:val="00C13BAD"/>
    <w:rsid w:val="00C820F7"/>
    <w:rsid w:val="00CA4384"/>
    <w:rsid w:val="00CB65DB"/>
    <w:rsid w:val="00D03405"/>
    <w:rsid w:val="00D134CD"/>
    <w:rsid w:val="00D22162"/>
    <w:rsid w:val="00D71FAB"/>
    <w:rsid w:val="00D925AF"/>
    <w:rsid w:val="00D94898"/>
    <w:rsid w:val="00DA19F2"/>
    <w:rsid w:val="00DA31DC"/>
    <w:rsid w:val="00DC06DB"/>
    <w:rsid w:val="00DD172C"/>
    <w:rsid w:val="00DD1CB2"/>
    <w:rsid w:val="00DD7DDC"/>
    <w:rsid w:val="00E45677"/>
    <w:rsid w:val="00E46941"/>
    <w:rsid w:val="00E55FE1"/>
    <w:rsid w:val="00E654E0"/>
    <w:rsid w:val="00EA3D88"/>
    <w:rsid w:val="00EB495F"/>
    <w:rsid w:val="00ED3A8B"/>
    <w:rsid w:val="00EE459D"/>
    <w:rsid w:val="00EF189F"/>
    <w:rsid w:val="00F216A9"/>
    <w:rsid w:val="00F22367"/>
    <w:rsid w:val="00F22C3A"/>
    <w:rsid w:val="00F534F9"/>
    <w:rsid w:val="00F553E7"/>
    <w:rsid w:val="00F72B22"/>
    <w:rsid w:val="00F82C52"/>
    <w:rsid w:val="00F94409"/>
    <w:rsid w:val="00FB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1"/>
    <o:shapelayout v:ext="edit">
      <o:idmap v:ext="edit" data="1"/>
    </o:shapelayout>
  </w:shapeDefaults>
  <w:decimalSymbol w:val="."/>
  <w:listSeparator w:val=","/>
  <w14:docId w14:val="5CE3BF33"/>
  <w15:chartTrackingRefBased/>
  <w15:docId w15:val="{1D66C5CA-0162-4269-9977-B1649507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941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8423C"/>
    <w:pPr>
      <w:keepNext/>
      <w:spacing w:after="240"/>
      <w:jc w:val="center"/>
      <w:outlineLvl w:val="0"/>
    </w:pPr>
    <w:rPr>
      <w:rFonts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48423C"/>
    <w:pPr>
      <w:keepNext/>
      <w:spacing w:after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 w:cs="Arial"/>
      <w:b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rFonts w:ascii="Garamond" w:hAnsi="Garamond" w:cs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ind w:left="1080" w:hanging="720"/>
      <w:outlineLvl w:val="4"/>
    </w:pPr>
    <w:rPr>
      <w:rFonts w:ascii="Garamond" w:hAnsi="Garamond" w:cs="Arial"/>
      <w:b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Garamond" w:hAnsi="Garamond" w:cs="Arial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D38"/>
    <w:pPr>
      <w:spacing w:before="240" w:after="60"/>
      <w:outlineLvl w:val="6"/>
    </w:pPr>
    <w:rPr>
      <w:rFonts w:ascii="Calibri" w:eastAsia="SimSun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1350" w:hanging="630"/>
    </w:pPr>
    <w:rPr>
      <w:rFonts w:ascii="Garamond" w:hAnsi="Garamond"/>
    </w:rPr>
  </w:style>
  <w:style w:type="paragraph" w:styleId="BodyTextIndent2">
    <w:name w:val="Body Text Indent 2"/>
    <w:basedOn w:val="Normal"/>
    <w:semiHidden/>
    <w:pPr>
      <w:ind w:left="720" w:hanging="720"/>
    </w:pPr>
    <w:rPr>
      <w:rFonts w:ascii="Arial" w:hAnsi="Arial" w:cs="Arial"/>
      <w:sz w:val="28"/>
    </w:rPr>
  </w:style>
  <w:style w:type="paragraph" w:styleId="BodyTextIndent3">
    <w:name w:val="Body Text Indent 3"/>
    <w:basedOn w:val="Normal"/>
    <w:semiHidden/>
    <w:pPr>
      <w:ind w:left="720" w:hanging="720"/>
    </w:pPr>
    <w:rPr>
      <w:rFonts w:ascii="Arial" w:hAnsi="Arial" w:cs="Arial"/>
    </w:rPr>
  </w:style>
  <w:style w:type="paragraph" w:styleId="BlockText">
    <w:name w:val="Block Text"/>
    <w:basedOn w:val="Normal"/>
    <w:semiHidden/>
    <w:pPr>
      <w:ind w:left="720" w:right="720"/>
    </w:pPr>
    <w:rPr>
      <w:rFonts w:ascii="Garamond" w:hAnsi="Garamond" w:cs="Arial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qFormat/>
    <w:pPr>
      <w:spacing w:after="280"/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Heading7Char">
    <w:name w:val="Heading 7 Char"/>
    <w:link w:val="Heading7"/>
    <w:uiPriority w:val="9"/>
    <w:semiHidden/>
    <w:rsid w:val="004B3D38"/>
    <w:rPr>
      <w:rFonts w:ascii="Calibri" w:eastAsia="SimSun" w:hAnsi="Calibri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6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567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F9440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944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A48C9-F214-412B-8AA6-12B9FB63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1619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grading plan requirements</vt:lpstr>
    </vt:vector>
  </TitlesOfParts>
  <Company> 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grading plan requirements</dc:title>
  <dc:subject/>
  <dc:creator>City of Orange</dc:creator>
  <cp:keywords/>
  <dc:description/>
  <cp:lastModifiedBy>Medel Llanes</cp:lastModifiedBy>
  <cp:revision>13</cp:revision>
  <cp:lastPrinted>2013-03-12T17:42:00Z</cp:lastPrinted>
  <dcterms:created xsi:type="dcterms:W3CDTF">2017-06-22T16:35:00Z</dcterms:created>
  <dcterms:modified xsi:type="dcterms:W3CDTF">2024-04-18T18:35:00Z</dcterms:modified>
</cp:coreProperties>
</file>